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6F4D6E" w:rsidRDefault="006F4D6E" w:rsidP="006F4D6E">
      <w:pPr>
        <w:jc w:val="center"/>
      </w:pPr>
      <w:r>
        <w:rPr>
          <w:noProof/>
        </w:rPr>
        <mc:AlternateContent>
          <mc:Choice Requires="wps">
            <w:drawing>
              <wp:anchor distT="0" distB="0" distL="114300" distR="114300" simplePos="0" relativeHeight="251659264" behindDoc="0" locked="0" layoutInCell="1" allowOverlap="1" wp14:anchorId="0C7F664B" wp14:editId="0E840997">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CC445" id="Rectangle 30" o:spid="_x0000_s1026" style="position:absolute;margin-left:200pt;margin-top:-31.2pt;width:6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t>проект</w:t>
      </w:r>
    </w:p>
    <w:p w:rsidR="006F4D6E" w:rsidRDefault="006F4D6E" w:rsidP="006F4D6E">
      <w:pPr>
        <w:pStyle w:val="1"/>
        <w:spacing w:line="240" w:lineRule="exact"/>
        <w:rPr>
          <w:b/>
          <w:bCs/>
        </w:rPr>
      </w:pPr>
    </w:p>
    <w:p w:rsidR="006F4D6E" w:rsidRDefault="006F4D6E" w:rsidP="006F4D6E">
      <w:pPr>
        <w:pStyle w:val="1"/>
        <w:spacing w:line="240" w:lineRule="exact"/>
        <w:rPr>
          <w:b/>
          <w:bCs/>
        </w:rPr>
      </w:pPr>
      <w:r>
        <w:rPr>
          <w:b/>
          <w:bCs/>
        </w:rPr>
        <w:t>Российская Федерация</w:t>
      </w:r>
    </w:p>
    <w:p w:rsidR="006F4D6E" w:rsidRDefault="006F4D6E" w:rsidP="006F4D6E">
      <w:pPr>
        <w:pStyle w:val="1"/>
        <w:spacing w:line="240" w:lineRule="exact"/>
        <w:rPr>
          <w:b/>
          <w:bCs/>
        </w:rPr>
      </w:pPr>
      <w:r>
        <w:rPr>
          <w:b/>
          <w:bCs/>
        </w:rPr>
        <w:t>Новгородская область</w:t>
      </w:r>
    </w:p>
    <w:p w:rsidR="006F4D6E" w:rsidRDefault="006F4D6E" w:rsidP="006F4D6E">
      <w:pPr>
        <w:pStyle w:val="2"/>
        <w:spacing w:line="240" w:lineRule="auto"/>
        <w:jc w:val="center"/>
      </w:pPr>
    </w:p>
    <w:p w:rsidR="006F4D6E" w:rsidRDefault="006F4D6E" w:rsidP="006F4D6E">
      <w:pPr>
        <w:pStyle w:val="2"/>
        <w:spacing w:line="240" w:lineRule="auto"/>
        <w:jc w:val="center"/>
      </w:pPr>
      <w:r>
        <w:t>АДМИНИСТРАЦИЯ ПОДДОРСКОГО МУНИЦИПАЛЬНОГО ОКРУГА</w:t>
      </w:r>
    </w:p>
    <w:p w:rsidR="006F4D6E" w:rsidRPr="004A339F" w:rsidRDefault="006F4D6E" w:rsidP="006F4D6E"/>
    <w:p w:rsidR="006F4D6E" w:rsidRPr="004A339F" w:rsidRDefault="006F4D6E" w:rsidP="006F4D6E">
      <w:pPr>
        <w:pStyle w:val="6"/>
        <w:rPr>
          <w:sz w:val="32"/>
          <w:szCs w:val="32"/>
        </w:rPr>
      </w:pPr>
      <w:r w:rsidRPr="004A339F">
        <w:rPr>
          <w:sz w:val="32"/>
          <w:szCs w:val="32"/>
        </w:rPr>
        <w:t>П О С Т А Н О В Л Е Н И Е</w:t>
      </w:r>
    </w:p>
    <w:p w:rsidR="006F4D6E" w:rsidRPr="00E81FC2" w:rsidRDefault="006F4D6E" w:rsidP="006F4D6E">
      <w:pPr>
        <w:spacing w:line="240" w:lineRule="exact"/>
        <w:jc w:val="center"/>
        <w:rPr>
          <w:sz w:val="28"/>
        </w:rPr>
      </w:pPr>
      <w:r>
        <w:rPr>
          <w:sz w:val="28"/>
        </w:rPr>
        <w:t xml:space="preserve">от № </w:t>
      </w:r>
    </w:p>
    <w:p w:rsidR="006F4D6E" w:rsidRDefault="006F4D6E" w:rsidP="006F4D6E">
      <w:pPr>
        <w:spacing w:line="240" w:lineRule="exact"/>
        <w:jc w:val="center"/>
        <w:rPr>
          <w:sz w:val="28"/>
        </w:rPr>
      </w:pPr>
      <w:proofErr w:type="spellStart"/>
      <w:r>
        <w:rPr>
          <w:sz w:val="28"/>
        </w:rPr>
        <w:t>с.Поддорье</w:t>
      </w:r>
      <w:proofErr w:type="spellEnd"/>
    </w:p>
    <w:p w:rsidR="006F4D6E" w:rsidRPr="00774C26" w:rsidRDefault="006F4D6E" w:rsidP="006F4D6E">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6F4D6E" w:rsidRPr="00030DE9" w:rsidTr="00595DF8">
        <w:trPr>
          <w:cantSplit/>
          <w:trHeight w:val="238"/>
        </w:trPr>
        <w:tc>
          <w:tcPr>
            <w:tcW w:w="9498" w:type="dxa"/>
            <w:tcBorders>
              <w:top w:val="nil"/>
              <w:left w:val="nil"/>
              <w:bottom w:val="nil"/>
              <w:right w:val="nil"/>
            </w:tcBorders>
          </w:tcPr>
          <w:p w:rsidR="006F4D6E" w:rsidRPr="00A3230A" w:rsidRDefault="006F4D6E" w:rsidP="00595DF8">
            <w:pPr>
              <w:spacing w:line="240" w:lineRule="exact"/>
              <w:jc w:val="center"/>
              <w:rPr>
                <w:sz w:val="28"/>
                <w:szCs w:val="28"/>
              </w:rPr>
            </w:pPr>
            <w:r>
              <w:rPr>
                <w:b/>
                <w:sz w:val="28"/>
                <w:szCs w:val="28"/>
              </w:rPr>
              <w:t xml:space="preserve">Об утверждении Административного регламента </w:t>
            </w:r>
            <w:r>
              <w:rPr>
                <w:b/>
                <w:sz w:val="28"/>
                <w:szCs w:val="28"/>
              </w:rPr>
              <w:br/>
              <w:t>по пре</w:t>
            </w:r>
            <w:r w:rsidRPr="000F059C">
              <w:rPr>
                <w:b/>
                <w:sz w:val="28"/>
                <w:szCs w:val="28"/>
              </w:rPr>
              <w:t xml:space="preserve">доставлению муниципальной </w:t>
            </w:r>
            <w:r>
              <w:rPr>
                <w:b/>
                <w:sz w:val="28"/>
                <w:szCs w:val="28"/>
              </w:rPr>
              <w:t>услуги «</w:t>
            </w:r>
            <w:r w:rsidR="00756252" w:rsidRPr="00756252">
              <w:rPr>
                <w:b/>
                <w:sz w:val="28"/>
                <w:szCs w:val="28"/>
              </w:rPr>
              <w:t xml:space="preserve">Установление публичного сервитута в отношении земель и (или) земельных участков, расположенных на территории </w:t>
            </w:r>
            <w:r w:rsidR="00756252">
              <w:rPr>
                <w:b/>
                <w:sz w:val="28"/>
                <w:szCs w:val="28"/>
              </w:rPr>
              <w:t>Поддорс</w:t>
            </w:r>
            <w:r w:rsidR="00756252" w:rsidRPr="00756252">
              <w:rPr>
                <w:b/>
                <w:sz w:val="28"/>
                <w:szCs w:val="28"/>
              </w:rPr>
              <w:t>кого муниципального округа, в отдельных целях</w:t>
            </w:r>
            <w:r>
              <w:rPr>
                <w:b/>
                <w:sz w:val="28"/>
                <w:szCs w:val="28"/>
              </w:rPr>
              <w:t>»</w:t>
            </w:r>
          </w:p>
          <w:p w:rsidR="006F4D6E" w:rsidRPr="00A6306D" w:rsidRDefault="006F4D6E" w:rsidP="00595DF8">
            <w:pPr>
              <w:spacing w:line="240" w:lineRule="exact"/>
              <w:jc w:val="center"/>
              <w:rPr>
                <w:b/>
                <w:sz w:val="28"/>
                <w:szCs w:val="28"/>
              </w:rPr>
            </w:pPr>
          </w:p>
        </w:tc>
      </w:tr>
    </w:tbl>
    <w:p w:rsidR="006F4D6E" w:rsidRDefault="006F4D6E" w:rsidP="006F4D6E">
      <w:pPr>
        <w:tabs>
          <w:tab w:val="left" w:pos="4680"/>
        </w:tabs>
        <w:autoSpaceDE w:val="0"/>
        <w:autoSpaceDN w:val="0"/>
        <w:adjustRightInd w:val="0"/>
        <w:jc w:val="both"/>
        <w:rPr>
          <w:sz w:val="28"/>
          <w:szCs w:val="28"/>
        </w:rPr>
      </w:pPr>
    </w:p>
    <w:p w:rsidR="006F4D6E" w:rsidRPr="008036FA" w:rsidRDefault="008036FA" w:rsidP="00243A90">
      <w:pPr>
        <w:pStyle w:val="ConsPlusNormal"/>
        <w:ind w:firstLine="709"/>
        <w:jc w:val="both"/>
        <w:rPr>
          <w:rFonts w:ascii="Times New Roman" w:hAnsi="Times New Roman" w:cs="Times New Roman"/>
          <w:sz w:val="28"/>
          <w:szCs w:val="28"/>
        </w:rPr>
      </w:pPr>
      <w:r w:rsidRPr="008036FA">
        <w:rPr>
          <w:rFonts w:ascii="Times New Roman" w:hAnsi="Times New Roman" w:cs="Times New Roman"/>
          <w:sz w:val="28"/>
          <w:szCs w:val="28"/>
        </w:rPr>
        <w:t xml:space="preserve">В соответствии с </w:t>
      </w:r>
      <w:hyperlink r:id="rId4">
        <w:r w:rsidRPr="008036FA">
          <w:rPr>
            <w:rFonts w:ascii="Times New Roman" w:hAnsi="Times New Roman" w:cs="Times New Roman"/>
            <w:color w:val="0000FF"/>
            <w:sz w:val="28"/>
            <w:szCs w:val="28"/>
          </w:rPr>
          <w:t>главой V.7</w:t>
        </w:r>
      </w:hyperlink>
      <w:r w:rsidRPr="008036FA">
        <w:rPr>
          <w:rFonts w:ascii="Times New Roman" w:hAnsi="Times New Roman" w:cs="Times New Roman"/>
          <w:sz w:val="28"/>
          <w:szCs w:val="28"/>
        </w:rPr>
        <w:t xml:space="preserve"> Земельного кодекса Российской Федерации, Федеральными законами от 29 июля 1998 г. </w:t>
      </w:r>
      <w:hyperlink r:id="rId5">
        <w:r>
          <w:rPr>
            <w:rFonts w:ascii="Times New Roman" w:hAnsi="Times New Roman" w:cs="Times New Roman"/>
            <w:color w:val="0000FF"/>
            <w:sz w:val="28"/>
            <w:szCs w:val="28"/>
          </w:rPr>
          <w:t>№</w:t>
        </w:r>
        <w:r w:rsidRPr="008036FA">
          <w:rPr>
            <w:rFonts w:ascii="Times New Roman" w:hAnsi="Times New Roman" w:cs="Times New Roman"/>
            <w:color w:val="0000FF"/>
            <w:sz w:val="28"/>
            <w:szCs w:val="28"/>
          </w:rPr>
          <w:t xml:space="preserve"> 135-ФЗ</w:t>
        </w:r>
      </w:hyperlink>
      <w:r w:rsidRPr="008036FA">
        <w:rPr>
          <w:rFonts w:ascii="Times New Roman" w:hAnsi="Times New Roman" w:cs="Times New Roman"/>
          <w:sz w:val="28"/>
          <w:szCs w:val="28"/>
        </w:rPr>
        <w:t xml:space="preserve"> </w:t>
      </w:r>
      <w:r>
        <w:rPr>
          <w:rFonts w:ascii="Times New Roman" w:hAnsi="Times New Roman" w:cs="Times New Roman"/>
          <w:sz w:val="28"/>
          <w:szCs w:val="28"/>
        </w:rPr>
        <w:t>«</w:t>
      </w:r>
      <w:r w:rsidRPr="008036FA">
        <w:rPr>
          <w:rFonts w:ascii="Times New Roman" w:hAnsi="Times New Roman" w:cs="Times New Roman"/>
          <w:sz w:val="28"/>
          <w:szCs w:val="28"/>
        </w:rPr>
        <w:t>Об оценочной деятельности в Российской Федерации</w:t>
      </w:r>
      <w:r>
        <w:rPr>
          <w:rFonts w:ascii="Times New Roman" w:hAnsi="Times New Roman" w:cs="Times New Roman"/>
          <w:sz w:val="28"/>
          <w:szCs w:val="28"/>
        </w:rPr>
        <w:t>»</w:t>
      </w:r>
      <w:r w:rsidRPr="008036FA">
        <w:rPr>
          <w:rFonts w:ascii="Times New Roman" w:hAnsi="Times New Roman" w:cs="Times New Roman"/>
          <w:sz w:val="28"/>
          <w:szCs w:val="28"/>
        </w:rPr>
        <w:t xml:space="preserve">, от 25 октября 2001 г. </w:t>
      </w:r>
      <w:hyperlink r:id="rId6">
        <w:r>
          <w:rPr>
            <w:rFonts w:ascii="Times New Roman" w:hAnsi="Times New Roman" w:cs="Times New Roman"/>
            <w:color w:val="0000FF"/>
            <w:sz w:val="28"/>
            <w:szCs w:val="28"/>
          </w:rPr>
          <w:t>№</w:t>
        </w:r>
        <w:r w:rsidRPr="008036FA">
          <w:rPr>
            <w:rFonts w:ascii="Times New Roman" w:hAnsi="Times New Roman" w:cs="Times New Roman"/>
            <w:color w:val="0000FF"/>
            <w:sz w:val="28"/>
            <w:szCs w:val="28"/>
          </w:rPr>
          <w:t xml:space="preserve"> 137-ФЗ</w:t>
        </w:r>
      </w:hyperlink>
      <w:r w:rsidRPr="008036FA">
        <w:rPr>
          <w:rFonts w:ascii="Times New Roman" w:hAnsi="Times New Roman" w:cs="Times New Roman"/>
          <w:sz w:val="28"/>
          <w:szCs w:val="28"/>
        </w:rPr>
        <w:t xml:space="preserve"> </w:t>
      </w:r>
      <w:r>
        <w:rPr>
          <w:rFonts w:ascii="Times New Roman" w:hAnsi="Times New Roman" w:cs="Times New Roman"/>
          <w:sz w:val="28"/>
          <w:szCs w:val="28"/>
        </w:rPr>
        <w:t>«</w:t>
      </w:r>
      <w:r w:rsidRPr="008036FA">
        <w:rPr>
          <w:rFonts w:ascii="Times New Roman" w:hAnsi="Times New Roman" w:cs="Times New Roman"/>
          <w:sz w:val="28"/>
          <w:szCs w:val="28"/>
        </w:rPr>
        <w:t>О введении в действие Земельного кодекса Российской Федерации</w:t>
      </w:r>
      <w:r>
        <w:rPr>
          <w:rFonts w:ascii="Times New Roman" w:hAnsi="Times New Roman" w:cs="Times New Roman"/>
          <w:sz w:val="28"/>
          <w:szCs w:val="28"/>
        </w:rPr>
        <w:t>»</w:t>
      </w:r>
      <w:r w:rsidRPr="008036FA">
        <w:rPr>
          <w:rFonts w:ascii="Times New Roman" w:hAnsi="Times New Roman" w:cs="Times New Roman"/>
          <w:sz w:val="28"/>
          <w:szCs w:val="28"/>
        </w:rPr>
        <w:t xml:space="preserve">, от 27 июля 2010 г. </w:t>
      </w:r>
      <w:hyperlink r:id="rId7">
        <w:r>
          <w:rPr>
            <w:rFonts w:ascii="Times New Roman" w:hAnsi="Times New Roman" w:cs="Times New Roman"/>
            <w:color w:val="0000FF"/>
            <w:sz w:val="28"/>
            <w:szCs w:val="28"/>
          </w:rPr>
          <w:t>№</w:t>
        </w:r>
        <w:r w:rsidRPr="008036FA">
          <w:rPr>
            <w:rFonts w:ascii="Times New Roman" w:hAnsi="Times New Roman" w:cs="Times New Roman"/>
            <w:color w:val="0000FF"/>
            <w:sz w:val="28"/>
            <w:szCs w:val="28"/>
          </w:rPr>
          <w:t xml:space="preserve"> 210-ФЗ</w:t>
        </w:r>
      </w:hyperlink>
      <w:r w:rsidRPr="008036FA">
        <w:rPr>
          <w:rFonts w:ascii="Times New Roman" w:hAnsi="Times New Roman" w:cs="Times New Roman"/>
          <w:sz w:val="28"/>
          <w:szCs w:val="28"/>
        </w:rPr>
        <w:t xml:space="preserve"> </w:t>
      </w:r>
      <w:r>
        <w:rPr>
          <w:rFonts w:ascii="Times New Roman" w:hAnsi="Times New Roman" w:cs="Times New Roman"/>
          <w:sz w:val="28"/>
          <w:szCs w:val="28"/>
        </w:rPr>
        <w:t>«</w:t>
      </w:r>
      <w:r w:rsidRPr="008036FA">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8036FA">
        <w:rPr>
          <w:rFonts w:ascii="Times New Roman" w:hAnsi="Times New Roman" w:cs="Times New Roman"/>
          <w:sz w:val="28"/>
          <w:szCs w:val="28"/>
        </w:rPr>
        <w:t xml:space="preserve">, руководствуясь областным </w:t>
      </w:r>
      <w:hyperlink r:id="rId8">
        <w:r w:rsidRPr="008036FA">
          <w:rPr>
            <w:rFonts w:ascii="Times New Roman" w:hAnsi="Times New Roman" w:cs="Times New Roman"/>
            <w:color w:val="0000FF"/>
            <w:sz w:val="28"/>
            <w:szCs w:val="28"/>
          </w:rPr>
          <w:t>законом</w:t>
        </w:r>
      </w:hyperlink>
      <w:r w:rsidRPr="008036FA">
        <w:rPr>
          <w:rFonts w:ascii="Times New Roman" w:hAnsi="Times New Roman" w:cs="Times New Roman"/>
          <w:sz w:val="28"/>
          <w:szCs w:val="28"/>
        </w:rPr>
        <w:t xml:space="preserve"> от 27 апреля 2015 г. </w:t>
      </w:r>
      <w:r>
        <w:rPr>
          <w:rFonts w:ascii="Times New Roman" w:hAnsi="Times New Roman" w:cs="Times New Roman"/>
          <w:sz w:val="28"/>
          <w:szCs w:val="28"/>
        </w:rPr>
        <w:t>№</w:t>
      </w:r>
      <w:r w:rsidRPr="008036FA">
        <w:rPr>
          <w:rFonts w:ascii="Times New Roman" w:hAnsi="Times New Roman" w:cs="Times New Roman"/>
          <w:sz w:val="28"/>
          <w:szCs w:val="28"/>
        </w:rPr>
        <w:t xml:space="preserve"> 763-ОЗ </w:t>
      </w:r>
      <w:r>
        <w:rPr>
          <w:rFonts w:ascii="Times New Roman" w:hAnsi="Times New Roman" w:cs="Times New Roman"/>
          <w:sz w:val="28"/>
          <w:szCs w:val="28"/>
        </w:rPr>
        <w:t>«</w:t>
      </w:r>
      <w:r w:rsidRPr="008036FA">
        <w:rPr>
          <w:rFonts w:ascii="Times New Roman" w:hAnsi="Times New Roman" w:cs="Times New Roman"/>
          <w:sz w:val="28"/>
          <w:szCs w:val="28"/>
        </w:rPr>
        <w:t>О предоставлении земельных участков на территории Новгородской области</w:t>
      </w:r>
      <w:r>
        <w:rPr>
          <w:rFonts w:ascii="Times New Roman" w:hAnsi="Times New Roman" w:cs="Times New Roman"/>
          <w:sz w:val="28"/>
          <w:szCs w:val="28"/>
        </w:rPr>
        <w:t>»</w:t>
      </w:r>
      <w:r w:rsidRPr="008036FA">
        <w:rPr>
          <w:rFonts w:ascii="Times New Roman" w:hAnsi="Times New Roman" w:cs="Times New Roman"/>
          <w:sz w:val="28"/>
          <w:szCs w:val="28"/>
        </w:rPr>
        <w:t xml:space="preserve">, </w:t>
      </w:r>
      <w:hyperlink r:id="rId9">
        <w:r w:rsidRPr="008036FA">
          <w:rPr>
            <w:rFonts w:ascii="Times New Roman" w:hAnsi="Times New Roman" w:cs="Times New Roman"/>
            <w:color w:val="0000FF"/>
            <w:sz w:val="28"/>
            <w:szCs w:val="28"/>
          </w:rPr>
          <w:t>приказом</w:t>
        </w:r>
      </w:hyperlink>
      <w:r w:rsidRPr="008036FA">
        <w:rPr>
          <w:rFonts w:ascii="Times New Roman" w:hAnsi="Times New Roman" w:cs="Times New Roman"/>
          <w:sz w:val="28"/>
          <w:szCs w:val="28"/>
        </w:rPr>
        <w:t xml:space="preserve"> Росреестра от 13.01.2021 </w:t>
      </w:r>
      <w:r>
        <w:rPr>
          <w:rFonts w:ascii="Times New Roman" w:hAnsi="Times New Roman" w:cs="Times New Roman"/>
          <w:sz w:val="28"/>
          <w:szCs w:val="28"/>
        </w:rPr>
        <w:t>№</w:t>
      </w:r>
      <w:r w:rsidRPr="008036FA">
        <w:rPr>
          <w:rFonts w:ascii="Times New Roman" w:hAnsi="Times New Roman" w:cs="Times New Roman"/>
          <w:sz w:val="28"/>
          <w:szCs w:val="28"/>
        </w:rPr>
        <w:t xml:space="preserve"> П/0004 </w:t>
      </w:r>
      <w:r>
        <w:rPr>
          <w:rFonts w:ascii="Times New Roman" w:hAnsi="Times New Roman" w:cs="Times New Roman"/>
          <w:sz w:val="28"/>
          <w:szCs w:val="28"/>
        </w:rPr>
        <w:t>«</w:t>
      </w:r>
      <w:r w:rsidRPr="008036FA">
        <w:rPr>
          <w:rFonts w:ascii="Times New Roman" w:hAnsi="Times New Roman" w:cs="Times New Roman"/>
          <w:sz w:val="28"/>
          <w:szCs w:val="28"/>
        </w:rPr>
        <w:t>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w:t>
      </w:r>
      <w:r>
        <w:rPr>
          <w:rFonts w:ascii="Times New Roman" w:hAnsi="Times New Roman" w:cs="Times New Roman"/>
          <w:sz w:val="28"/>
          <w:szCs w:val="28"/>
        </w:rPr>
        <w:t>»</w:t>
      </w:r>
      <w:r w:rsidRPr="008036FA">
        <w:rPr>
          <w:rFonts w:ascii="Times New Roman" w:hAnsi="Times New Roman" w:cs="Times New Roman"/>
          <w:sz w:val="28"/>
          <w:szCs w:val="28"/>
        </w:rPr>
        <w:t xml:space="preserve">, </w:t>
      </w:r>
      <w:hyperlink r:id="rId10">
        <w:r w:rsidRPr="008036FA">
          <w:rPr>
            <w:rFonts w:ascii="Times New Roman" w:hAnsi="Times New Roman" w:cs="Times New Roman"/>
            <w:color w:val="0000FF"/>
            <w:sz w:val="28"/>
            <w:szCs w:val="28"/>
          </w:rPr>
          <w:t>приказом</w:t>
        </w:r>
      </w:hyperlink>
      <w:r w:rsidRPr="008036FA">
        <w:rPr>
          <w:rFonts w:ascii="Times New Roman" w:hAnsi="Times New Roman" w:cs="Times New Roman"/>
          <w:sz w:val="28"/>
          <w:szCs w:val="28"/>
        </w:rPr>
        <w:t xml:space="preserve"> Федеральной службы государственной регистрации, кадастра и картографии от 19.04.2022 </w:t>
      </w:r>
      <w:r>
        <w:rPr>
          <w:rFonts w:ascii="Times New Roman" w:hAnsi="Times New Roman" w:cs="Times New Roman"/>
          <w:sz w:val="28"/>
          <w:szCs w:val="28"/>
        </w:rPr>
        <w:t>№</w:t>
      </w:r>
      <w:r w:rsidRPr="008036FA">
        <w:rPr>
          <w:rFonts w:ascii="Times New Roman" w:hAnsi="Times New Roman" w:cs="Times New Roman"/>
          <w:sz w:val="28"/>
          <w:szCs w:val="28"/>
        </w:rPr>
        <w:t xml:space="preserve"> П/0150 </w:t>
      </w:r>
      <w:r>
        <w:rPr>
          <w:rFonts w:ascii="Times New Roman" w:hAnsi="Times New Roman" w:cs="Times New Roman"/>
          <w:sz w:val="28"/>
          <w:szCs w:val="28"/>
        </w:rPr>
        <w:t>«</w:t>
      </w:r>
      <w:r w:rsidRPr="008036FA">
        <w:rPr>
          <w:rFonts w:ascii="Times New Roman" w:hAnsi="Times New Roman" w:cs="Times New Roman"/>
          <w:sz w:val="28"/>
          <w:szCs w:val="28"/>
        </w:rPr>
        <w:t>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r>
        <w:rPr>
          <w:rFonts w:ascii="Times New Roman" w:hAnsi="Times New Roman" w:cs="Times New Roman"/>
          <w:sz w:val="28"/>
          <w:szCs w:val="28"/>
        </w:rPr>
        <w:t>»</w:t>
      </w:r>
      <w:r w:rsidRPr="008036FA">
        <w:rPr>
          <w:rFonts w:ascii="Times New Roman" w:hAnsi="Times New Roman" w:cs="Times New Roman"/>
          <w:sz w:val="28"/>
          <w:szCs w:val="28"/>
        </w:rPr>
        <w:t xml:space="preserve">, </w:t>
      </w:r>
      <w:r w:rsidR="006F4D6E" w:rsidRPr="008036FA">
        <w:rPr>
          <w:rFonts w:ascii="Times New Roman" w:hAnsi="Times New Roman" w:cs="Times New Roman"/>
          <w:sz w:val="28"/>
          <w:szCs w:val="28"/>
        </w:rPr>
        <w:t xml:space="preserve">постановлением Администрации Поддорского муниципального района от 09.12.2025 № 583 «Об утверждении Порядка разработки и утверждения административных регламентов предоставления муниципальных услуг, проведения независимой экспертизы и экспертизы проектов административных регламентов предоставления муниципальных услуг», Администрация Поддорского муниципального округа </w:t>
      </w:r>
      <w:r w:rsidR="006F4D6E" w:rsidRPr="008036FA">
        <w:rPr>
          <w:rFonts w:ascii="Times New Roman" w:hAnsi="Times New Roman" w:cs="Times New Roman"/>
          <w:b/>
          <w:sz w:val="28"/>
          <w:szCs w:val="28"/>
        </w:rPr>
        <w:t>ПОСТАНОВЛЯЕТ:</w:t>
      </w:r>
    </w:p>
    <w:p w:rsidR="006F4D6E" w:rsidRDefault="006F4D6E" w:rsidP="00243A90">
      <w:pPr>
        <w:suppressAutoHyphens/>
        <w:overflowPunct w:val="0"/>
        <w:ind w:firstLine="709"/>
        <w:jc w:val="both"/>
        <w:rPr>
          <w:sz w:val="28"/>
          <w:szCs w:val="28"/>
        </w:rPr>
      </w:pPr>
      <w:r w:rsidRPr="00E76C5D">
        <w:rPr>
          <w:rFonts w:eastAsia="Arial"/>
          <w:sz w:val="28"/>
          <w:szCs w:val="28"/>
        </w:rPr>
        <w:t xml:space="preserve">1. </w:t>
      </w:r>
      <w:r w:rsidRPr="00535AFB">
        <w:rPr>
          <w:sz w:val="28"/>
          <w:szCs w:val="28"/>
        </w:rPr>
        <w:t>Утвердить прилагаемый Административный регламент по предоставлению муниципальной услуги «</w:t>
      </w:r>
      <w:r w:rsidR="00756252" w:rsidRPr="00756252">
        <w:rPr>
          <w:sz w:val="28"/>
          <w:szCs w:val="28"/>
        </w:rPr>
        <w:t xml:space="preserve">Установление публичного сервитута в отношении земель и (или) земельных участков, расположенных на территории </w:t>
      </w:r>
      <w:r w:rsidR="00CB51BD">
        <w:rPr>
          <w:sz w:val="28"/>
          <w:szCs w:val="28"/>
        </w:rPr>
        <w:t>Поддорс</w:t>
      </w:r>
      <w:r w:rsidR="00756252" w:rsidRPr="00756252">
        <w:rPr>
          <w:sz w:val="28"/>
          <w:szCs w:val="28"/>
        </w:rPr>
        <w:t>кого муниципального округа, в отдельных целях</w:t>
      </w:r>
      <w:r w:rsidRPr="000908DB">
        <w:rPr>
          <w:bCs/>
          <w:color w:val="000000"/>
          <w:sz w:val="28"/>
          <w:szCs w:val="28"/>
        </w:rPr>
        <w:t>»</w:t>
      </w:r>
      <w:r w:rsidRPr="00535AFB">
        <w:rPr>
          <w:sz w:val="28"/>
          <w:szCs w:val="28"/>
        </w:rPr>
        <w:t>.</w:t>
      </w:r>
    </w:p>
    <w:p w:rsidR="00833902" w:rsidRPr="00833902" w:rsidRDefault="006F4D6E" w:rsidP="00243A90">
      <w:pPr>
        <w:suppressAutoHyphens/>
        <w:overflowPunct w:val="0"/>
        <w:ind w:firstLine="709"/>
        <w:jc w:val="both"/>
        <w:rPr>
          <w:rFonts w:eastAsia="Arial"/>
          <w:sz w:val="28"/>
          <w:szCs w:val="28"/>
        </w:rPr>
      </w:pPr>
      <w:r w:rsidRPr="00833902">
        <w:rPr>
          <w:rFonts w:eastAsia="Arial"/>
          <w:sz w:val="28"/>
          <w:szCs w:val="28"/>
        </w:rPr>
        <w:t>2. Считать утратившими силу постановлени</w:t>
      </w:r>
      <w:r w:rsidR="00833902" w:rsidRPr="00833902">
        <w:rPr>
          <w:rFonts w:eastAsia="Arial"/>
          <w:sz w:val="28"/>
          <w:szCs w:val="28"/>
        </w:rPr>
        <w:t>я</w:t>
      </w:r>
      <w:r w:rsidRPr="00833902">
        <w:rPr>
          <w:rFonts w:eastAsia="Arial"/>
          <w:sz w:val="28"/>
          <w:szCs w:val="28"/>
        </w:rPr>
        <w:t xml:space="preserve"> Администрации муниципального района</w:t>
      </w:r>
      <w:r w:rsidR="00833902" w:rsidRPr="00833902">
        <w:rPr>
          <w:rFonts w:eastAsia="Arial"/>
          <w:sz w:val="28"/>
          <w:szCs w:val="28"/>
        </w:rPr>
        <w:t>:</w:t>
      </w:r>
    </w:p>
    <w:p w:rsidR="006F4D6E" w:rsidRDefault="006F4D6E" w:rsidP="00243A90">
      <w:pPr>
        <w:suppressAutoHyphens/>
        <w:overflowPunct w:val="0"/>
        <w:ind w:firstLine="709"/>
        <w:jc w:val="both"/>
        <w:rPr>
          <w:rFonts w:eastAsia="Arial"/>
          <w:sz w:val="28"/>
          <w:szCs w:val="28"/>
        </w:rPr>
      </w:pPr>
      <w:r w:rsidRPr="00833902">
        <w:rPr>
          <w:rFonts w:eastAsia="Arial"/>
          <w:sz w:val="28"/>
          <w:szCs w:val="28"/>
        </w:rPr>
        <w:t xml:space="preserve"> от </w:t>
      </w:r>
      <w:r w:rsidR="00833902" w:rsidRPr="00833902">
        <w:rPr>
          <w:sz w:val="28"/>
          <w:szCs w:val="28"/>
        </w:rPr>
        <w:t xml:space="preserve">23.06.2020 </w:t>
      </w:r>
      <w:r w:rsidRPr="00833902">
        <w:rPr>
          <w:rFonts w:eastAsia="Arial"/>
          <w:sz w:val="28"/>
          <w:szCs w:val="28"/>
        </w:rPr>
        <w:t xml:space="preserve">№ </w:t>
      </w:r>
      <w:r w:rsidR="00833902" w:rsidRPr="00833902">
        <w:rPr>
          <w:sz w:val="28"/>
          <w:szCs w:val="28"/>
        </w:rPr>
        <w:t>245</w:t>
      </w:r>
      <w:r w:rsidR="00833902">
        <w:rPr>
          <w:sz w:val="28"/>
          <w:szCs w:val="28"/>
        </w:rPr>
        <w:t xml:space="preserve"> «Об утверждении административного регламента по предоставлению муниципальной </w:t>
      </w:r>
      <w:r w:rsidR="00833902" w:rsidRPr="00833902">
        <w:rPr>
          <w:sz w:val="28"/>
          <w:szCs w:val="28"/>
        </w:rPr>
        <w:t>услуги</w:t>
      </w:r>
      <w:r w:rsidRPr="00833902">
        <w:rPr>
          <w:rFonts w:eastAsia="Arial"/>
          <w:sz w:val="28"/>
          <w:szCs w:val="28"/>
        </w:rPr>
        <w:t xml:space="preserve"> «</w:t>
      </w:r>
      <w:r w:rsidR="00833902" w:rsidRPr="00833902">
        <w:rPr>
          <w:sz w:val="28"/>
          <w:szCs w:val="28"/>
        </w:rPr>
        <w:t xml:space="preserve">Установление сервитута в </w:t>
      </w:r>
      <w:r w:rsidR="00833902" w:rsidRPr="00833902">
        <w:rPr>
          <w:sz w:val="28"/>
          <w:szCs w:val="28"/>
        </w:rPr>
        <w:lastRenderedPageBreak/>
        <w:t>отношении земельного участка, находящегося в муниципальной собственности или государственная собственность на который не разграничена</w:t>
      </w:r>
      <w:r w:rsidRPr="00833902">
        <w:rPr>
          <w:rFonts w:eastAsia="Arial"/>
          <w:sz w:val="28"/>
          <w:szCs w:val="28"/>
        </w:rPr>
        <w:t>»</w:t>
      </w:r>
      <w:r w:rsidR="00833902">
        <w:rPr>
          <w:rFonts w:eastAsia="Arial"/>
          <w:sz w:val="28"/>
          <w:szCs w:val="28"/>
        </w:rPr>
        <w:t>;</w:t>
      </w:r>
    </w:p>
    <w:p w:rsidR="00833902" w:rsidRDefault="00BD3194" w:rsidP="00243A90">
      <w:pPr>
        <w:suppressAutoHyphens/>
        <w:overflowPunct w:val="0"/>
        <w:ind w:firstLine="709"/>
        <w:jc w:val="both"/>
        <w:rPr>
          <w:rFonts w:eastAsia="Arial"/>
          <w:sz w:val="28"/>
          <w:szCs w:val="28"/>
        </w:rPr>
      </w:pPr>
      <w:r>
        <w:rPr>
          <w:rFonts w:eastAsia="Arial"/>
          <w:sz w:val="28"/>
          <w:szCs w:val="28"/>
        </w:rPr>
        <w:t xml:space="preserve">от </w:t>
      </w:r>
      <w:r w:rsidR="00833902" w:rsidRPr="00833902">
        <w:rPr>
          <w:sz w:val="28"/>
          <w:szCs w:val="28"/>
        </w:rPr>
        <w:t xml:space="preserve">10.03.2022 </w:t>
      </w:r>
      <w:r w:rsidR="00833902" w:rsidRPr="00833902">
        <w:rPr>
          <w:rFonts w:eastAsia="Arial"/>
          <w:sz w:val="28"/>
          <w:szCs w:val="28"/>
        </w:rPr>
        <w:t xml:space="preserve">№ </w:t>
      </w:r>
      <w:r w:rsidR="00833902" w:rsidRPr="00833902">
        <w:rPr>
          <w:sz w:val="28"/>
          <w:szCs w:val="28"/>
        </w:rPr>
        <w:t>99</w:t>
      </w:r>
      <w:r w:rsidR="00833902" w:rsidRPr="00833902">
        <w:rPr>
          <w:rFonts w:eastAsia="Arial"/>
          <w:sz w:val="28"/>
          <w:szCs w:val="28"/>
        </w:rPr>
        <w:t xml:space="preserve"> </w:t>
      </w:r>
      <w:r w:rsidR="00833902">
        <w:rPr>
          <w:rFonts w:eastAsia="Arial"/>
          <w:sz w:val="28"/>
          <w:szCs w:val="28"/>
        </w:rPr>
        <w:t>«</w:t>
      </w:r>
      <w:r w:rsidR="00833902" w:rsidRPr="00833902">
        <w:rPr>
          <w:sz w:val="28"/>
          <w:szCs w:val="28"/>
        </w:rPr>
        <w:t xml:space="preserve">О внесении изменений в административный регламент по предоставлению муниципальной услуги </w:t>
      </w:r>
      <w:r w:rsidR="00833902" w:rsidRPr="00833902">
        <w:rPr>
          <w:rFonts w:eastAsia="Arial"/>
          <w:sz w:val="28"/>
          <w:szCs w:val="28"/>
        </w:rPr>
        <w:t>«</w:t>
      </w:r>
      <w:r w:rsidR="00833902" w:rsidRPr="00833902">
        <w:rPr>
          <w:sz w:val="28"/>
          <w:szCs w:val="28"/>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00833902" w:rsidRPr="00833902">
        <w:rPr>
          <w:rFonts w:eastAsia="Arial"/>
          <w:sz w:val="28"/>
          <w:szCs w:val="28"/>
        </w:rPr>
        <w:t>»</w:t>
      </w:r>
      <w:r>
        <w:rPr>
          <w:rFonts w:eastAsia="Arial"/>
          <w:sz w:val="28"/>
          <w:szCs w:val="28"/>
        </w:rPr>
        <w:t>.</w:t>
      </w:r>
    </w:p>
    <w:p w:rsidR="006F4D6E" w:rsidRDefault="006F4D6E" w:rsidP="00243A90">
      <w:pPr>
        <w:ind w:firstLine="709"/>
        <w:jc w:val="both"/>
        <w:rPr>
          <w:sz w:val="28"/>
          <w:szCs w:val="28"/>
        </w:rPr>
      </w:pPr>
      <w:r>
        <w:rPr>
          <w:rFonts w:eastAsia="Calibri"/>
          <w:color w:val="000000"/>
          <w:sz w:val="28"/>
          <w:szCs w:val="28"/>
          <w:shd w:val="clear" w:color="auto" w:fill="FFFFFF"/>
        </w:rPr>
        <w:t>3</w:t>
      </w:r>
      <w:r w:rsidRPr="002A2575">
        <w:rPr>
          <w:rFonts w:eastAsia="Calibri"/>
          <w:color w:val="000000"/>
          <w:sz w:val="28"/>
          <w:szCs w:val="28"/>
          <w:shd w:val="clear" w:color="auto" w:fill="FFFFFF"/>
        </w:rPr>
        <w:t xml:space="preserve">. </w:t>
      </w:r>
      <w:r w:rsidRPr="002A2575">
        <w:rPr>
          <w:sz w:val="28"/>
          <w:szCs w:val="28"/>
        </w:rPr>
        <w:t xml:space="preserve">Опубликовать настоящее постановление в муниципальной газете «Вестник Поддорского муниципального </w:t>
      </w:r>
      <w:r>
        <w:rPr>
          <w:sz w:val="28"/>
          <w:szCs w:val="28"/>
        </w:rPr>
        <w:t>округа</w:t>
      </w:r>
      <w:r w:rsidRPr="002A2575">
        <w:rPr>
          <w:sz w:val="28"/>
          <w:szCs w:val="28"/>
        </w:rPr>
        <w:t xml:space="preserve">» и на официальном сайте администрации муниципального </w:t>
      </w:r>
      <w:r>
        <w:rPr>
          <w:sz w:val="28"/>
          <w:szCs w:val="28"/>
        </w:rPr>
        <w:t>округа</w:t>
      </w:r>
      <w:r w:rsidRPr="002A2575">
        <w:rPr>
          <w:sz w:val="28"/>
          <w:szCs w:val="28"/>
        </w:rPr>
        <w:t xml:space="preserve"> в информационно-телекоммуникационной сети «Интернет».</w:t>
      </w:r>
    </w:p>
    <w:p w:rsidR="006F4D6E" w:rsidRDefault="006F4D6E" w:rsidP="00243A90">
      <w:pPr>
        <w:widowControl w:val="0"/>
        <w:tabs>
          <w:tab w:val="left" w:pos="3345"/>
        </w:tabs>
        <w:autoSpaceDE w:val="0"/>
        <w:autoSpaceDN w:val="0"/>
        <w:ind w:firstLine="709"/>
        <w:jc w:val="both"/>
        <w:rPr>
          <w:sz w:val="28"/>
          <w:szCs w:val="28"/>
          <w:lang w:eastAsia="en-US"/>
        </w:rPr>
      </w:pPr>
    </w:p>
    <w:p w:rsidR="006F4D6E" w:rsidRPr="005369C2" w:rsidRDefault="006F4D6E" w:rsidP="006F4D6E">
      <w:pPr>
        <w:widowControl w:val="0"/>
        <w:tabs>
          <w:tab w:val="left" w:pos="3345"/>
        </w:tabs>
        <w:autoSpaceDE w:val="0"/>
        <w:autoSpaceDN w:val="0"/>
        <w:ind w:firstLine="709"/>
        <w:jc w:val="both"/>
        <w:rPr>
          <w:sz w:val="28"/>
          <w:szCs w:val="28"/>
          <w:lang w:eastAsia="en-US"/>
        </w:rPr>
      </w:pPr>
      <w:r>
        <w:rPr>
          <w:sz w:val="28"/>
          <w:szCs w:val="28"/>
          <w:lang w:eastAsia="en-US"/>
        </w:rPr>
        <w:tab/>
      </w:r>
    </w:p>
    <w:p w:rsidR="006F4D6E" w:rsidRDefault="006F4D6E" w:rsidP="006F4D6E">
      <w:r>
        <w:t xml:space="preserve">Проект внесла и завизировала служащий 1 категории отдела благоустройства, строительства и дорожной деятельности Администрации муниципального района </w:t>
      </w:r>
      <w:proofErr w:type="spellStart"/>
      <w:r>
        <w:t>Е.В.Трофимова</w:t>
      </w:r>
      <w:proofErr w:type="spellEnd"/>
    </w:p>
    <w:p w:rsidR="00BD3194" w:rsidRDefault="00BD3194" w:rsidP="006F4D6E"/>
    <w:p w:rsidR="00BD3194" w:rsidRDefault="00BD3194" w:rsidP="006F4D6E"/>
    <w:p w:rsidR="00BD3194" w:rsidRDefault="00BD3194" w:rsidP="006F4D6E"/>
    <w:p w:rsidR="00BD3194" w:rsidRDefault="00BD3194" w:rsidP="006F4D6E"/>
    <w:p w:rsidR="006F4D6E" w:rsidRDefault="006F4D6E" w:rsidP="006F4D6E">
      <w:pPr>
        <w:spacing w:line="240" w:lineRule="exact"/>
        <w:jc w:val="right"/>
        <w:rPr>
          <w:rFonts w:eastAsia="Calibri"/>
          <w:sz w:val="28"/>
          <w:szCs w:val="28"/>
        </w:rPr>
      </w:pPr>
    </w:p>
    <w:p w:rsidR="006F4D6E" w:rsidRDefault="006F4D6E" w:rsidP="006F4D6E">
      <w:pPr>
        <w:spacing w:line="240" w:lineRule="exact"/>
        <w:jc w:val="right"/>
        <w:rPr>
          <w:rFonts w:eastAsia="Calibri"/>
          <w:sz w:val="28"/>
          <w:szCs w:val="28"/>
        </w:rPr>
      </w:pPr>
    </w:p>
    <w:tbl>
      <w:tblPr>
        <w:tblStyle w:val="a3"/>
        <w:tblW w:w="4258" w:type="dxa"/>
        <w:tblInd w:w="5098" w:type="dxa"/>
        <w:tblLook w:val="04A0" w:firstRow="1" w:lastRow="0" w:firstColumn="1" w:lastColumn="0" w:noHBand="0" w:noVBand="1"/>
      </w:tblPr>
      <w:tblGrid>
        <w:gridCol w:w="4258"/>
      </w:tblGrid>
      <w:tr w:rsidR="00BD3194" w:rsidTr="00BD3194">
        <w:tc>
          <w:tcPr>
            <w:tcW w:w="4258" w:type="dxa"/>
            <w:tcBorders>
              <w:top w:val="nil"/>
              <w:left w:val="nil"/>
              <w:bottom w:val="nil"/>
              <w:right w:val="nil"/>
            </w:tcBorders>
          </w:tcPr>
          <w:p w:rsidR="00BD3194" w:rsidRPr="00BD3194" w:rsidRDefault="00BD3194" w:rsidP="00BD3194">
            <w:pPr>
              <w:rPr>
                <w:sz w:val="28"/>
                <w:szCs w:val="28"/>
              </w:rPr>
            </w:pPr>
            <w:r w:rsidRPr="00BD3194">
              <w:rPr>
                <w:sz w:val="28"/>
                <w:szCs w:val="28"/>
              </w:rPr>
              <w:t>УТВЕРЖДЕН</w:t>
            </w:r>
          </w:p>
          <w:p w:rsidR="00BD3194" w:rsidRPr="00BD3194" w:rsidRDefault="00BD3194" w:rsidP="00BD3194">
            <w:pPr>
              <w:rPr>
                <w:sz w:val="28"/>
                <w:szCs w:val="28"/>
              </w:rPr>
            </w:pPr>
            <w:r w:rsidRPr="00BD3194">
              <w:rPr>
                <w:sz w:val="28"/>
                <w:szCs w:val="28"/>
              </w:rPr>
              <w:t>постановлением Администрации</w:t>
            </w:r>
          </w:p>
          <w:p w:rsidR="00BD3194" w:rsidRPr="00BD3194" w:rsidRDefault="00BD3194" w:rsidP="00BD3194">
            <w:pPr>
              <w:rPr>
                <w:sz w:val="28"/>
                <w:szCs w:val="28"/>
              </w:rPr>
            </w:pPr>
            <w:r w:rsidRPr="00BD3194">
              <w:rPr>
                <w:sz w:val="28"/>
                <w:szCs w:val="28"/>
              </w:rPr>
              <w:t>муниципального округа</w:t>
            </w:r>
          </w:p>
          <w:p w:rsidR="00BD3194" w:rsidRDefault="00BD3194" w:rsidP="00BD3194">
            <w:r w:rsidRPr="00BD3194">
              <w:rPr>
                <w:sz w:val="28"/>
                <w:szCs w:val="28"/>
              </w:rPr>
              <w:t>от  №</w:t>
            </w:r>
            <w:r>
              <w:t xml:space="preserve">  </w:t>
            </w:r>
          </w:p>
        </w:tc>
      </w:tr>
    </w:tbl>
    <w:p w:rsidR="00453E2F" w:rsidRDefault="00453E2F"/>
    <w:p w:rsidR="00756252" w:rsidRDefault="00756252"/>
    <w:p w:rsidR="00756252" w:rsidRDefault="00756252"/>
    <w:p w:rsidR="00756252" w:rsidRDefault="00756252"/>
    <w:p w:rsidR="00756252" w:rsidRDefault="00756252"/>
    <w:p w:rsidR="00756252" w:rsidRPr="00CB51BD" w:rsidRDefault="00756252" w:rsidP="00243A90">
      <w:pPr>
        <w:pStyle w:val="ConsPlusTitle"/>
        <w:ind w:firstLine="709"/>
        <w:jc w:val="center"/>
        <w:outlineLvl w:val="1"/>
        <w:rPr>
          <w:sz w:val="28"/>
          <w:szCs w:val="28"/>
        </w:rPr>
      </w:pPr>
      <w:r w:rsidRPr="00CB51BD">
        <w:rPr>
          <w:sz w:val="28"/>
          <w:szCs w:val="28"/>
        </w:rPr>
        <w:t>1. ОБЩИЕ ПОЛОЖЕНИЯ</w:t>
      </w:r>
    </w:p>
    <w:p w:rsidR="00756252" w:rsidRPr="00CB51BD" w:rsidRDefault="00756252" w:rsidP="00243A90">
      <w:pPr>
        <w:pStyle w:val="ConsPlusTitle"/>
        <w:ind w:firstLine="709"/>
        <w:jc w:val="center"/>
        <w:outlineLvl w:val="2"/>
        <w:rPr>
          <w:sz w:val="28"/>
          <w:szCs w:val="28"/>
        </w:rPr>
      </w:pPr>
      <w:r w:rsidRPr="00CB51BD">
        <w:rPr>
          <w:sz w:val="28"/>
          <w:szCs w:val="28"/>
        </w:rPr>
        <w:t>1.1. Предмет регулирования административного регламента</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1.1.1. Настоящий административный регламент разработан в целях повышения качества исполнения и предоставления муниципальной услуги «Установление публичного сервитута в отношении земель и (или) земельных участков, расположенных на территории </w:t>
      </w:r>
      <w:r w:rsidR="0009619C">
        <w:rPr>
          <w:rFonts w:ascii="Times New Roman" w:hAnsi="Times New Roman" w:cs="Times New Roman"/>
          <w:sz w:val="28"/>
          <w:szCs w:val="28"/>
        </w:rPr>
        <w:t>Поддорс</w:t>
      </w:r>
      <w:r w:rsidRPr="00CB51BD">
        <w:rPr>
          <w:rFonts w:ascii="Times New Roman" w:hAnsi="Times New Roman" w:cs="Times New Roman"/>
          <w:sz w:val="28"/>
          <w:szCs w:val="28"/>
        </w:rPr>
        <w:t>кого муниципального округа, в отдельных целях» (далее - муниципальная услуга), создания комфортных условий для получателей муниципальной услуги (далее - заявители) и определяет порядок, сроки и последовательность действий (далее - административные процедуры) при предоставлении муниципальной услуги.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1.1.2. Предметом регулирования настоящего административного регламента являются отношения, возникающие между заявителями и Администрацией </w:t>
      </w:r>
      <w:r w:rsidR="0009619C">
        <w:rPr>
          <w:rFonts w:ascii="Times New Roman" w:hAnsi="Times New Roman" w:cs="Times New Roman"/>
          <w:sz w:val="28"/>
          <w:szCs w:val="28"/>
        </w:rPr>
        <w:t>Поддорс</w:t>
      </w:r>
      <w:r w:rsidRPr="00CB51BD">
        <w:rPr>
          <w:rFonts w:ascii="Times New Roman" w:hAnsi="Times New Roman" w:cs="Times New Roman"/>
          <w:sz w:val="28"/>
          <w:szCs w:val="28"/>
        </w:rPr>
        <w:t>кого муниципального округа, связанные с предоставлением муниципальной услуги.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1.1.3. В рамках предоставления муниципальной услуги осуществляется </w:t>
      </w:r>
      <w:r w:rsidRPr="00CB51BD">
        <w:rPr>
          <w:rFonts w:ascii="Times New Roman" w:hAnsi="Times New Roman" w:cs="Times New Roman"/>
          <w:sz w:val="28"/>
          <w:szCs w:val="28"/>
        </w:rPr>
        <w:lastRenderedPageBreak/>
        <w:t xml:space="preserve">принятие решений Администрацией </w:t>
      </w:r>
      <w:r w:rsidR="0009619C">
        <w:rPr>
          <w:rFonts w:ascii="Times New Roman" w:hAnsi="Times New Roman" w:cs="Times New Roman"/>
          <w:sz w:val="28"/>
          <w:szCs w:val="28"/>
        </w:rPr>
        <w:t>Поддорс</w:t>
      </w:r>
      <w:r w:rsidRPr="00CB51BD">
        <w:rPr>
          <w:rFonts w:ascii="Times New Roman" w:hAnsi="Times New Roman" w:cs="Times New Roman"/>
          <w:sz w:val="28"/>
          <w:szCs w:val="28"/>
        </w:rPr>
        <w:t xml:space="preserve">кого муниципального округа (далее – </w:t>
      </w:r>
      <w:r w:rsidR="0009619C">
        <w:rPr>
          <w:rFonts w:ascii="Times New Roman" w:hAnsi="Times New Roman" w:cs="Times New Roman"/>
          <w:sz w:val="28"/>
          <w:szCs w:val="28"/>
        </w:rPr>
        <w:t>Администрация</w:t>
      </w:r>
      <w:r w:rsidR="001070C0">
        <w:rPr>
          <w:rFonts w:ascii="Times New Roman" w:hAnsi="Times New Roman" w:cs="Times New Roman"/>
          <w:sz w:val="28"/>
          <w:szCs w:val="28"/>
        </w:rPr>
        <w:t xml:space="preserve">) </w:t>
      </w:r>
      <w:r w:rsidRPr="00CB51BD">
        <w:rPr>
          <w:rFonts w:ascii="Times New Roman" w:hAnsi="Times New Roman" w:cs="Times New Roman"/>
          <w:sz w:val="28"/>
          <w:szCs w:val="28"/>
        </w:rPr>
        <w:t xml:space="preserve">об установлении публичного сервитута (отказе в установлении) в отношении земель и (или) земельных участков, расположенных на территории </w:t>
      </w:r>
      <w:r w:rsidR="0009619C">
        <w:rPr>
          <w:rFonts w:ascii="Times New Roman" w:hAnsi="Times New Roman" w:cs="Times New Roman"/>
          <w:sz w:val="28"/>
          <w:szCs w:val="28"/>
        </w:rPr>
        <w:t>Поддорс</w:t>
      </w:r>
      <w:r w:rsidRPr="00CB51BD">
        <w:rPr>
          <w:rFonts w:ascii="Times New Roman" w:hAnsi="Times New Roman" w:cs="Times New Roman"/>
          <w:sz w:val="28"/>
          <w:szCs w:val="28"/>
        </w:rPr>
        <w:t>кого муниципального округа, в целях:</w:t>
      </w:r>
    </w:p>
    <w:p w:rsidR="00756252" w:rsidRPr="00CB51BD" w:rsidRDefault="00293EA7" w:rsidP="00243A90">
      <w:pPr>
        <w:autoSpaceDE w:val="0"/>
        <w:autoSpaceDN w:val="0"/>
        <w:adjustRightInd w:val="0"/>
        <w:ind w:firstLine="709"/>
        <w:jc w:val="both"/>
        <w:rPr>
          <w:rFonts w:eastAsia="Calibri"/>
          <w:sz w:val="28"/>
          <w:szCs w:val="28"/>
          <w:lang w:eastAsia="en-US"/>
        </w:rPr>
      </w:pPr>
      <w:r>
        <w:rPr>
          <w:rFonts w:eastAsia="Calibri"/>
          <w:sz w:val="28"/>
          <w:szCs w:val="28"/>
          <w:lang w:eastAsia="en-US"/>
        </w:rPr>
        <w:t>-</w:t>
      </w:r>
      <w:r w:rsidR="00756252" w:rsidRPr="00CB51BD">
        <w:rPr>
          <w:rFonts w:eastAsia="Calibri"/>
          <w:sz w:val="28"/>
          <w:szCs w:val="28"/>
          <w:lang w:eastAsia="en-US"/>
        </w:rPr>
        <w:t>строительства, реконструкции, эксплуатации, капитального ремонта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756252" w:rsidRPr="00CB51BD" w:rsidRDefault="00293EA7" w:rsidP="00243A90">
      <w:pPr>
        <w:autoSpaceDE w:val="0"/>
        <w:autoSpaceDN w:val="0"/>
        <w:adjustRightInd w:val="0"/>
        <w:ind w:firstLine="709"/>
        <w:jc w:val="both"/>
        <w:rPr>
          <w:rFonts w:eastAsia="Calibri"/>
          <w:sz w:val="28"/>
          <w:szCs w:val="28"/>
          <w:lang w:eastAsia="en-US"/>
        </w:rPr>
      </w:pPr>
      <w:r>
        <w:rPr>
          <w:rFonts w:eastAsia="Calibri"/>
          <w:sz w:val="28"/>
          <w:szCs w:val="28"/>
          <w:lang w:eastAsia="en-US"/>
        </w:rPr>
        <w:t>-</w:t>
      </w:r>
      <w:r w:rsidR="00756252" w:rsidRPr="00CB51BD">
        <w:rPr>
          <w:rFonts w:eastAsia="Calibri"/>
          <w:sz w:val="28"/>
          <w:szCs w:val="28"/>
          <w:lang w:eastAsia="en-US"/>
        </w:rPr>
        <w:t xml:space="preserve">складирования строительных и иных материалов, возведения </w:t>
      </w:r>
      <w:hyperlink r:id="rId11" w:history="1">
        <w:r w:rsidR="00756252" w:rsidRPr="00CB51BD">
          <w:rPr>
            <w:rFonts w:eastAsia="Calibri"/>
            <w:sz w:val="28"/>
            <w:szCs w:val="28"/>
            <w:lang w:eastAsia="en-US"/>
          </w:rPr>
          <w:t>некапитальных</w:t>
        </w:r>
      </w:hyperlink>
      <w:r w:rsidR="00756252" w:rsidRPr="00CB51BD">
        <w:rPr>
          <w:rFonts w:eastAsia="Calibri"/>
          <w:sz w:val="28"/>
          <w:szCs w:val="28"/>
          <w:lang w:eastAsia="en-US"/>
        </w:rPr>
        <w:t xml:space="preserve"> строений, сооружений (включая ограждения, бытовки, навесы) и (или) размещения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756252" w:rsidRPr="00CB51BD" w:rsidRDefault="00293EA7" w:rsidP="00243A90">
      <w:pPr>
        <w:autoSpaceDE w:val="0"/>
        <w:autoSpaceDN w:val="0"/>
        <w:adjustRightInd w:val="0"/>
        <w:ind w:firstLine="709"/>
        <w:jc w:val="both"/>
        <w:rPr>
          <w:rFonts w:eastAsia="Calibri"/>
          <w:sz w:val="28"/>
          <w:szCs w:val="28"/>
          <w:lang w:eastAsia="en-US"/>
        </w:rPr>
      </w:pPr>
      <w:r>
        <w:rPr>
          <w:rFonts w:eastAsia="Calibri"/>
          <w:sz w:val="28"/>
          <w:szCs w:val="28"/>
          <w:lang w:eastAsia="en-US"/>
        </w:rPr>
        <w:t>-</w:t>
      </w:r>
      <w:r w:rsidR="00756252" w:rsidRPr="00CB51BD">
        <w:rPr>
          <w:rFonts w:eastAsia="Calibri"/>
          <w:sz w:val="28"/>
          <w:szCs w:val="28"/>
          <w:lang w:eastAsia="en-US"/>
        </w:rPr>
        <w:t>устройства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756252" w:rsidRPr="00CB51BD" w:rsidRDefault="00293EA7" w:rsidP="00243A90">
      <w:pPr>
        <w:autoSpaceDE w:val="0"/>
        <w:autoSpaceDN w:val="0"/>
        <w:adjustRightInd w:val="0"/>
        <w:ind w:firstLine="709"/>
        <w:jc w:val="both"/>
        <w:rPr>
          <w:rFonts w:eastAsia="Calibri"/>
          <w:sz w:val="28"/>
          <w:szCs w:val="28"/>
          <w:lang w:eastAsia="en-US"/>
        </w:rPr>
      </w:pPr>
      <w:r>
        <w:rPr>
          <w:rFonts w:eastAsia="Calibri"/>
          <w:sz w:val="28"/>
          <w:szCs w:val="28"/>
          <w:lang w:eastAsia="en-US"/>
        </w:rPr>
        <w:t>-</w:t>
      </w:r>
      <w:r w:rsidR="00756252" w:rsidRPr="00CB51BD">
        <w:rPr>
          <w:rFonts w:eastAsia="Calibri"/>
          <w:sz w:val="28"/>
          <w:szCs w:val="28"/>
          <w:lang w:eastAsia="en-US"/>
        </w:rPr>
        <w:t>прокладки, переустройства, переноса инженерных коммуникаций, их эксплуатация в границах полос отвода и придорожных полос автомобильных дорог;</w:t>
      </w:r>
    </w:p>
    <w:p w:rsidR="00756252" w:rsidRPr="00CB51BD" w:rsidRDefault="00293EA7" w:rsidP="00243A90">
      <w:pPr>
        <w:autoSpaceDE w:val="0"/>
        <w:autoSpaceDN w:val="0"/>
        <w:adjustRightInd w:val="0"/>
        <w:ind w:firstLine="709"/>
        <w:jc w:val="both"/>
        <w:rPr>
          <w:rFonts w:eastAsia="Calibri"/>
          <w:sz w:val="28"/>
          <w:szCs w:val="28"/>
          <w:lang w:eastAsia="en-US"/>
        </w:rPr>
      </w:pPr>
      <w:r>
        <w:rPr>
          <w:rFonts w:eastAsia="Calibri"/>
          <w:sz w:val="28"/>
          <w:szCs w:val="28"/>
          <w:lang w:eastAsia="en-US"/>
        </w:rPr>
        <w:t>-</w:t>
      </w:r>
      <w:r w:rsidR="00756252" w:rsidRPr="00CB51BD">
        <w:rPr>
          <w:rFonts w:eastAsia="Calibri"/>
          <w:sz w:val="28"/>
          <w:szCs w:val="28"/>
          <w:lang w:eastAsia="en-US"/>
        </w:rPr>
        <w:t xml:space="preserve">проведения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w:t>
      </w:r>
      <w:hyperlink r:id="rId12" w:history="1">
        <w:r w:rsidR="00756252" w:rsidRPr="00CB51BD">
          <w:rPr>
            <w:rFonts w:eastAsia="Calibri"/>
            <w:sz w:val="28"/>
            <w:szCs w:val="28"/>
            <w:lang w:eastAsia="en-US"/>
          </w:rPr>
          <w:t>вторым</w:t>
        </w:r>
      </w:hyperlink>
      <w:r w:rsidR="00756252" w:rsidRPr="00CB51BD">
        <w:rPr>
          <w:rFonts w:eastAsia="Calibri"/>
          <w:sz w:val="28"/>
          <w:szCs w:val="28"/>
          <w:lang w:eastAsia="en-US"/>
        </w:rPr>
        <w:t xml:space="preserve"> абзацем настоящего подпункта;</w:t>
      </w:r>
    </w:p>
    <w:p w:rsidR="00756252" w:rsidRDefault="00293EA7" w:rsidP="00243A90">
      <w:pPr>
        <w:pStyle w:val="ConsPlusNormal"/>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00756252" w:rsidRPr="00CB51BD">
        <w:rPr>
          <w:rFonts w:ascii="Times New Roman" w:eastAsia="Calibri" w:hAnsi="Times New Roman" w:cs="Times New Roman"/>
          <w:sz w:val="28"/>
          <w:szCs w:val="28"/>
          <w:lang w:eastAsia="en-US"/>
        </w:rPr>
        <w:t>реконструкции, капитального ремонта участков (частей) инженерных сооружений, являющихся линейными объектами</w:t>
      </w:r>
      <w:r w:rsidR="00DF2724">
        <w:rPr>
          <w:rFonts w:ascii="Times New Roman" w:eastAsia="Calibri" w:hAnsi="Times New Roman" w:cs="Times New Roman"/>
          <w:sz w:val="28"/>
          <w:szCs w:val="28"/>
          <w:lang w:eastAsia="en-US"/>
        </w:rPr>
        <w:t>;</w:t>
      </w:r>
    </w:p>
    <w:p w:rsidR="00DF2724" w:rsidRPr="00CB51BD" w:rsidRDefault="00293EA7"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F2724" w:rsidRPr="00DF2724">
        <w:rPr>
          <w:rFonts w:ascii="Times New Roman" w:hAnsi="Times New Roman" w:cs="Times New Roman"/>
          <w:sz w:val="28"/>
          <w:szCs w:val="28"/>
        </w:rPr>
        <w:t xml:space="preserve">оформления в соответствии с </w:t>
      </w:r>
      <w:hyperlink r:id="rId13">
        <w:r w:rsidR="00DF2724" w:rsidRPr="00DF2724">
          <w:rPr>
            <w:rFonts w:ascii="Times New Roman" w:hAnsi="Times New Roman" w:cs="Times New Roman"/>
            <w:color w:val="0000FF"/>
            <w:sz w:val="28"/>
            <w:szCs w:val="28"/>
          </w:rPr>
          <w:t>пунктами 1</w:t>
        </w:r>
      </w:hyperlink>
      <w:r w:rsidR="00DF2724" w:rsidRPr="00DF2724">
        <w:rPr>
          <w:rFonts w:ascii="Times New Roman" w:hAnsi="Times New Roman" w:cs="Times New Roman"/>
          <w:sz w:val="28"/>
          <w:szCs w:val="28"/>
        </w:rPr>
        <w:t xml:space="preserve">, </w:t>
      </w:r>
      <w:hyperlink r:id="rId14">
        <w:r w:rsidR="00DF2724" w:rsidRPr="00DF2724">
          <w:rPr>
            <w:rFonts w:ascii="Times New Roman" w:hAnsi="Times New Roman" w:cs="Times New Roman"/>
            <w:color w:val="0000FF"/>
            <w:sz w:val="28"/>
            <w:szCs w:val="28"/>
          </w:rPr>
          <w:t>2 статьи 3.6</w:t>
        </w:r>
      </w:hyperlink>
      <w:r w:rsidR="00DF2724" w:rsidRPr="00DF2724">
        <w:rPr>
          <w:rFonts w:ascii="Times New Roman" w:hAnsi="Times New Roman" w:cs="Times New Roman"/>
          <w:sz w:val="28"/>
          <w:szCs w:val="28"/>
        </w:rPr>
        <w:t xml:space="preserve"> Федерального закона от 25 октября 2001 г. </w:t>
      </w:r>
      <w:r w:rsidR="0071520F">
        <w:rPr>
          <w:rFonts w:ascii="Times New Roman" w:hAnsi="Times New Roman" w:cs="Times New Roman"/>
          <w:sz w:val="28"/>
          <w:szCs w:val="28"/>
        </w:rPr>
        <w:t>№</w:t>
      </w:r>
      <w:r w:rsidR="00DF2724" w:rsidRPr="00DF2724">
        <w:rPr>
          <w:rFonts w:ascii="Times New Roman" w:hAnsi="Times New Roman" w:cs="Times New Roman"/>
          <w:sz w:val="28"/>
          <w:szCs w:val="28"/>
        </w:rPr>
        <w:t xml:space="preserve"> 137-ФЗ </w:t>
      </w:r>
      <w:r w:rsidR="0071520F">
        <w:rPr>
          <w:rFonts w:ascii="Times New Roman" w:hAnsi="Times New Roman" w:cs="Times New Roman"/>
          <w:sz w:val="28"/>
          <w:szCs w:val="28"/>
        </w:rPr>
        <w:t>«</w:t>
      </w:r>
      <w:r w:rsidR="00DF2724" w:rsidRPr="00DF2724">
        <w:rPr>
          <w:rFonts w:ascii="Times New Roman" w:hAnsi="Times New Roman" w:cs="Times New Roman"/>
          <w:sz w:val="28"/>
          <w:szCs w:val="28"/>
        </w:rPr>
        <w:t xml:space="preserve">О введении в действие Земельного </w:t>
      </w:r>
      <w:r w:rsidR="00DF2724" w:rsidRPr="00DF2724">
        <w:rPr>
          <w:rFonts w:ascii="Times New Roman" w:hAnsi="Times New Roman" w:cs="Times New Roman"/>
          <w:sz w:val="28"/>
          <w:szCs w:val="28"/>
        </w:rPr>
        <w:lastRenderedPageBreak/>
        <w:t>кодекса Российской Федерации</w:t>
      </w:r>
      <w:r w:rsidR="0071520F">
        <w:rPr>
          <w:rFonts w:ascii="Times New Roman" w:hAnsi="Times New Roman" w:cs="Times New Roman"/>
          <w:sz w:val="28"/>
          <w:szCs w:val="28"/>
        </w:rPr>
        <w:t>»</w:t>
      </w:r>
      <w:r w:rsidR="00DF2724" w:rsidRPr="00DF2724">
        <w:rPr>
          <w:rFonts w:ascii="Times New Roman" w:hAnsi="Times New Roman" w:cs="Times New Roman"/>
          <w:sz w:val="28"/>
          <w:szCs w:val="28"/>
        </w:rPr>
        <w:t xml:space="preserve"> юридическими лицами, право собственности, право хозяйственного ведения или право оперативного управления которых на сооружения, которые в соответствии с Земельным </w:t>
      </w:r>
      <w:hyperlink r:id="rId15">
        <w:r w:rsidR="00DF2724" w:rsidRPr="00DF2724">
          <w:rPr>
            <w:rFonts w:ascii="Times New Roman" w:hAnsi="Times New Roman" w:cs="Times New Roman"/>
            <w:color w:val="0000FF"/>
            <w:sz w:val="28"/>
            <w:szCs w:val="28"/>
          </w:rPr>
          <w:t>кодексом</w:t>
        </w:r>
      </w:hyperlink>
      <w:r w:rsidR="00DF2724" w:rsidRPr="00DF2724">
        <w:rPr>
          <w:rFonts w:ascii="Times New Roman" w:hAnsi="Times New Roman" w:cs="Times New Roman"/>
          <w:sz w:val="28"/>
          <w:szCs w:val="28"/>
        </w:rPr>
        <w:t xml:space="preserve"> Российской Федерации могут размещаться на земельном участке и (или) землях на основании публичного сервитута, возникло в порядке, установленном законодательством Российской Федерации, до 1 сентября 2018 года и у которых отсутствуют права на земельный участок, на которых находятся такие сооружения.</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1.1.4. Настоящий административный регламент не распространяется на:</w:t>
      </w:r>
    </w:p>
    <w:p w:rsidR="00756252" w:rsidRPr="00CB51BD" w:rsidRDefault="00293EA7"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отношения, связанные с установлением сервитута в отношении земельного участка, находящегося в государственной или муниципальной собственности, в порядке, предусмотренном главой V.3 Земельного кодекса Российской Федерации;</w:t>
      </w:r>
    </w:p>
    <w:p w:rsidR="00756252" w:rsidRDefault="00293EA7"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отношения, связанные с установлением публичного сервитута в целях, предусмотренных подпунктами 1 - 7 пункта 4 статьи 23 Земельного кодекса Российской Федерации</w:t>
      </w:r>
      <w:r w:rsidR="0071520F">
        <w:rPr>
          <w:rFonts w:ascii="Times New Roman" w:hAnsi="Times New Roman" w:cs="Times New Roman"/>
          <w:sz w:val="28"/>
          <w:szCs w:val="28"/>
        </w:rPr>
        <w:t>;</w:t>
      </w:r>
    </w:p>
    <w:p w:rsidR="0071520F" w:rsidRPr="0071520F" w:rsidRDefault="00293EA7" w:rsidP="00243A9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w:t>
      </w:r>
      <w:r w:rsidR="0071520F" w:rsidRPr="0071520F">
        <w:rPr>
          <w:rFonts w:ascii="Times New Roman" w:hAnsi="Times New Roman" w:cs="Times New Roman"/>
          <w:sz w:val="28"/>
          <w:szCs w:val="28"/>
        </w:rPr>
        <w:t xml:space="preserve">отношения, связанные с установлением публичного сервитута, в целях, предусмотренных </w:t>
      </w:r>
      <w:hyperlink r:id="rId16">
        <w:r w:rsidR="0071520F" w:rsidRPr="0071520F">
          <w:rPr>
            <w:rFonts w:ascii="Times New Roman" w:hAnsi="Times New Roman" w:cs="Times New Roman"/>
            <w:color w:val="0000FF"/>
            <w:sz w:val="28"/>
            <w:szCs w:val="28"/>
          </w:rPr>
          <w:t>пунктом 4.2 статьи 25</w:t>
        </w:r>
      </w:hyperlink>
      <w:r w:rsidR="0071520F" w:rsidRPr="0071520F">
        <w:rPr>
          <w:rFonts w:ascii="Times New Roman" w:hAnsi="Times New Roman" w:cs="Times New Roman"/>
          <w:sz w:val="28"/>
          <w:szCs w:val="28"/>
        </w:rPr>
        <w:t xml:space="preserve"> Федерального закона от 8 ноября 2007 г. </w:t>
      </w:r>
      <w:r w:rsidR="0071520F">
        <w:rPr>
          <w:rFonts w:ascii="Times New Roman" w:hAnsi="Times New Roman" w:cs="Times New Roman"/>
          <w:sz w:val="28"/>
          <w:szCs w:val="28"/>
        </w:rPr>
        <w:t>№</w:t>
      </w:r>
      <w:r w:rsidR="0071520F" w:rsidRPr="0071520F">
        <w:rPr>
          <w:rFonts w:ascii="Times New Roman" w:hAnsi="Times New Roman" w:cs="Times New Roman"/>
          <w:sz w:val="28"/>
          <w:szCs w:val="28"/>
        </w:rPr>
        <w:t xml:space="preserve"> 257-ФЗ </w:t>
      </w:r>
      <w:r w:rsidR="0071520F">
        <w:rPr>
          <w:rFonts w:ascii="Times New Roman" w:hAnsi="Times New Roman" w:cs="Times New Roman"/>
          <w:sz w:val="28"/>
          <w:szCs w:val="28"/>
        </w:rPr>
        <w:t>«</w:t>
      </w:r>
      <w:r w:rsidR="0071520F" w:rsidRPr="0071520F">
        <w:rPr>
          <w:rFonts w:ascii="Times New Roman"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71520F">
        <w:rPr>
          <w:rFonts w:ascii="Times New Roman" w:hAnsi="Times New Roman" w:cs="Times New Roman"/>
          <w:sz w:val="28"/>
          <w:szCs w:val="28"/>
        </w:rPr>
        <w:t>»</w:t>
      </w:r>
      <w:r w:rsidR="0071520F" w:rsidRPr="0071520F">
        <w:rPr>
          <w:rFonts w:ascii="Times New Roman" w:hAnsi="Times New Roman" w:cs="Times New Roman"/>
          <w:sz w:val="28"/>
          <w:szCs w:val="28"/>
        </w:rPr>
        <w:t>.</w:t>
      </w:r>
    </w:p>
    <w:p w:rsidR="0071520F" w:rsidRPr="00CB51BD" w:rsidRDefault="0071520F" w:rsidP="00756252">
      <w:pPr>
        <w:pStyle w:val="ConsPlusNormal"/>
        <w:spacing w:line="360" w:lineRule="exact"/>
        <w:ind w:firstLine="709"/>
        <w:jc w:val="both"/>
        <w:rPr>
          <w:rFonts w:ascii="Times New Roman" w:hAnsi="Times New Roman" w:cs="Times New Roman"/>
          <w:sz w:val="28"/>
          <w:szCs w:val="28"/>
        </w:rPr>
      </w:pPr>
    </w:p>
    <w:p w:rsidR="00756252" w:rsidRPr="00CB51BD" w:rsidRDefault="00756252" w:rsidP="00243A90">
      <w:pPr>
        <w:pStyle w:val="ConsPlusTitle"/>
        <w:ind w:firstLine="709"/>
        <w:jc w:val="center"/>
        <w:outlineLvl w:val="2"/>
        <w:rPr>
          <w:sz w:val="28"/>
          <w:szCs w:val="28"/>
        </w:rPr>
      </w:pPr>
      <w:r w:rsidRPr="00CB51BD">
        <w:rPr>
          <w:sz w:val="28"/>
          <w:szCs w:val="28"/>
        </w:rPr>
        <w:t>1.2. Круг заявителей</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1.2.1. С ходатайством об установлении публичного сервитута вправе обратиться организации:</w:t>
      </w:r>
    </w:p>
    <w:p w:rsidR="00756252" w:rsidRPr="00CB51BD" w:rsidRDefault="00293EA7"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субъекты естественных монополий (в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756252" w:rsidRPr="00CB51BD" w:rsidRDefault="00293EA7"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организации связи;</w:t>
      </w:r>
    </w:p>
    <w:p w:rsidR="00756252" w:rsidRDefault="00293EA7" w:rsidP="00243A90">
      <w:pPr>
        <w:pStyle w:val="ConsPlusNormal"/>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00756252" w:rsidRPr="00CB51BD">
        <w:rPr>
          <w:rFonts w:ascii="Times New Roman" w:eastAsia="Calibri" w:hAnsi="Times New Roman" w:cs="Times New Roman"/>
          <w:sz w:val="28"/>
          <w:szCs w:val="28"/>
          <w:lang w:eastAsia="en-US"/>
        </w:rPr>
        <w:t>являющаяся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третьем – восьмом абзацах подпункта 1.1.3 настоящего административного регламента;</w:t>
      </w:r>
    </w:p>
    <w:p w:rsidR="0061593E" w:rsidRPr="0061593E" w:rsidRDefault="00293EA7" w:rsidP="00243A9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61593E" w:rsidRPr="0061593E">
        <w:rPr>
          <w:rFonts w:ascii="Times New Roman" w:hAnsi="Times New Roman" w:cs="Times New Roman"/>
          <w:sz w:val="28"/>
          <w:szCs w:val="28"/>
        </w:rPr>
        <w:t>являющаяся единым оператором газификации, региональным оператором газификации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61593E" w:rsidRPr="0061593E" w:rsidRDefault="00293EA7" w:rsidP="00243A90">
      <w:pPr>
        <w:pStyle w:val="ConsPlusNormal"/>
        <w:ind w:firstLine="709"/>
        <w:jc w:val="both"/>
        <w:rPr>
          <w:rFonts w:ascii="Times New Roman" w:hAnsi="Times New Roman" w:cs="Times New Roman"/>
          <w:sz w:val="28"/>
          <w:szCs w:val="28"/>
        </w:rPr>
      </w:pPr>
      <w:bookmarkStart w:id="1" w:name="P72"/>
      <w:bookmarkEnd w:id="1"/>
      <w:r>
        <w:rPr>
          <w:rFonts w:ascii="Times New Roman" w:hAnsi="Times New Roman" w:cs="Times New Roman"/>
          <w:sz w:val="28"/>
          <w:szCs w:val="28"/>
        </w:rPr>
        <w:t>-</w:t>
      </w:r>
      <w:r w:rsidR="0061593E" w:rsidRPr="0061593E">
        <w:rPr>
          <w:rFonts w:ascii="Times New Roman" w:hAnsi="Times New Roman" w:cs="Times New Roman"/>
          <w:sz w:val="28"/>
          <w:szCs w:val="28"/>
        </w:rPr>
        <w:t xml:space="preserve">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w:t>
      </w:r>
      <w:r w:rsidR="0061593E" w:rsidRPr="0061593E">
        <w:rPr>
          <w:rFonts w:ascii="Times New Roman" w:hAnsi="Times New Roman" w:cs="Times New Roman"/>
          <w:sz w:val="28"/>
          <w:szCs w:val="28"/>
        </w:rPr>
        <w:lastRenderedPageBreak/>
        <w:t>строительством, реконструкцией или капитальным ремонтом объектов капитального строительства</w:t>
      </w:r>
      <w:r>
        <w:rPr>
          <w:rFonts w:ascii="Times New Roman" w:hAnsi="Times New Roman" w:cs="Times New Roman"/>
          <w:sz w:val="28"/>
          <w:szCs w:val="28"/>
        </w:rPr>
        <w:t>;</w:t>
      </w:r>
    </w:p>
    <w:p w:rsidR="00756252" w:rsidRPr="00CB51BD" w:rsidRDefault="00293EA7"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лицо, предусмотренное пунктом 1 статьи 56.4 Земельного кодекса Российской Федерации и подавшее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756252" w:rsidRPr="00CB51BD" w:rsidRDefault="00293EA7"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иные лица, уполномоченные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1.2.2. В случае и при условии, предусмотренных пунктом 1 статьи 3.6 Федерального закона от 25 октября 2001 года № 137-ФЗ «О введении в действие Земельного кодекса Российской Федерации», в целях переоформления права постоянного (бессрочного) пользования земельным участком, права аренды земельного участка на публичный сервитут с ходатайством об установлении публичного сервитута вправе обратиться юридические лица, имеющие на праве собственности, праве оперативного управления или праве хозяйственного ведения сооружения, которые в соответствии с Земельным кодексом Российской Федерации могут размещаться на земельном участке и (или) землях на основании публичного сервитута.</w:t>
      </w:r>
    </w:p>
    <w:p w:rsidR="00756252" w:rsidRPr="00CB51BD" w:rsidRDefault="00756252" w:rsidP="00243A90">
      <w:pPr>
        <w:pStyle w:val="ConsPlusTitle"/>
        <w:ind w:firstLine="709"/>
        <w:jc w:val="center"/>
        <w:outlineLvl w:val="2"/>
        <w:rPr>
          <w:sz w:val="28"/>
          <w:szCs w:val="28"/>
        </w:rPr>
      </w:pPr>
      <w:r w:rsidRPr="00CB51BD">
        <w:rPr>
          <w:sz w:val="28"/>
          <w:szCs w:val="28"/>
        </w:rPr>
        <w:t>1.3. Требования к порядку информирования о предоставлении</w:t>
      </w:r>
    </w:p>
    <w:p w:rsidR="00756252" w:rsidRPr="00CB51BD" w:rsidRDefault="00756252" w:rsidP="00243A90">
      <w:pPr>
        <w:pStyle w:val="ConsPlusTitle"/>
        <w:ind w:firstLine="709"/>
        <w:jc w:val="center"/>
        <w:rPr>
          <w:sz w:val="28"/>
          <w:szCs w:val="28"/>
        </w:rPr>
      </w:pPr>
      <w:r w:rsidRPr="00CB51BD">
        <w:rPr>
          <w:sz w:val="28"/>
          <w:szCs w:val="28"/>
        </w:rPr>
        <w:t>муниципальной услуги</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1.3.1. Информация о порядке предоставления муниципальной услуги предоставляется:</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 xml:space="preserve">1) посредством размещения информации, в том числе о месте нахождения, графике (режиме) работы </w:t>
      </w:r>
      <w:r w:rsidR="001070C0">
        <w:rPr>
          <w:iCs/>
          <w:sz w:val="28"/>
          <w:szCs w:val="28"/>
        </w:rPr>
        <w:t>Администрации</w:t>
      </w:r>
      <w:r w:rsidRPr="00CB51BD">
        <w:rPr>
          <w:iCs/>
          <w:sz w:val="28"/>
          <w:szCs w:val="28"/>
        </w:rPr>
        <w:t>, е</w:t>
      </w:r>
      <w:r w:rsidR="001070C0">
        <w:rPr>
          <w:iCs/>
          <w:sz w:val="28"/>
          <w:szCs w:val="28"/>
        </w:rPr>
        <w:t>ё</w:t>
      </w:r>
      <w:r w:rsidRPr="00CB51BD">
        <w:rPr>
          <w:iCs/>
          <w:sz w:val="28"/>
          <w:szCs w:val="28"/>
        </w:rPr>
        <w:t xml:space="preserve"> структурных подразделений:</w:t>
      </w:r>
    </w:p>
    <w:p w:rsidR="00756252" w:rsidRPr="00CB51BD" w:rsidRDefault="00293EA7" w:rsidP="00243A90">
      <w:pPr>
        <w:autoSpaceDE w:val="0"/>
        <w:autoSpaceDN w:val="0"/>
        <w:adjustRightInd w:val="0"/>
        <w:ind w:firstLine="709"/>
        <w:contextualSpacing/>
        <w:jc w:val="both"/>
        <w:rPr>
          <w:iCs/>
          <w:sz w:val="28"/>
          <w:szCs w:val="28"/>
        </w:rPr>
      </w:pPr>
      <w:r>
        <w:rPr>
          <w:iCs/>
          <w:sz w:val="28"/>
          <w:szCs w:val="28"/>
        </w:rPr>
        <w:t>-</w:t>
      </w:r>
      <w:r w:rsidR="00756252" w:rsidRPr="00CB51BD">
        <w:rPr>
          <w:iCs/>
          <w:sz w:val="28"/>
          <w:szCs w:val="28"/>
        </w:rPr>
        <w:t xml:space="preserve">на официальном сайте </w:t>
      </w:r>
      <w:r w:rsidR="001070C0">
        <w:rPr>
          <w:iCs/>
          <w:sz w:val="28"/>
          <w:szCs w:val="28"/>
        </w:rPr>
        <w:t>Администрации</w:t>
      </w:r>
      <w:r w:rsidR="00756252" w:rsidRPr="00CB51BD">
        <w:rPr>
          <w:iCs/>
          <w:sz w:val="28"/>
          <w:szCs w:val="28"/>
        </w:rPr>
        <w:t xml:space="preserve"> в информационно-телекоммуникационной сети «Интернет» (далее – сеть «Интернет»);</w:t>
      </w:r>
    </w:p>
    <w:p w:rsidR="00756252" w:rsidRPr="00CB51BD" w:rsidRDefault="00293EA7" w:rsidP="00243A90">
      <w:pPr>
        <w:autoSpaceDE w:val="0"/>
        <w:autoSpaceDN w:val="0"/>
        <w:adjustRightInd w:val="0"/>
        <w:ind w:firstLine="709"/>
        <w:contextualSpacing/>
        <w:jc w:val="both"/>
        <w:rPr>
          <w:iCs/>
          <w:sz w:val="28"/>
          <w:szCs w:val="28"/>
        </w:rPr>
      </w:pPr>
      <w:r>
        <w:rPr>
          <w:iCs/>
          <w:sz w:val="28"/>
          <w:szCs w:val="28"/>
        </w:rPr>
        <w:t>-</w:t>
      </w:r>
      <w:r w:rsidR="00756252" w:rsidRPr="00CB51BD">
        <w:rPr>
          <w:iCs/>
          <w:sz w:val="28"/>
          <w:szCs w:val="28"/>
        </w:rPr>
        <w:t>в федеральной государственной информационной системе «Единый портал государственных и</w:t>
      </w:r>
      <w:r w:rsidR="001070C0">
        <w:rPr>
          <w:iCs/>
          <w:sz w:val="28"/>
          <w:szCs w:val="28"/>
        </w:rPr>
        <w:t xml:space="preserve"> муниципальных услуг (функций)» </w:t>
      </w:r>
      <w:r w:rsidR="00756252" w:rsidRPr="00CB51BD">
        <w:rPr>
          <w:iCs/>
          <w:sz w:val="28"/>
          <w:szCs w:val="28"/>
        </w:rPr>
        <w:t>(далее - единый портал),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756252" w:rsidRPr="00CB51BD" w:rsidRDefault="00293EA7" w:rsidP="00243A90">
      <w:pPr>
        <w:autoSpaceDE w:val="0"/>
        <w:autoSpaceDN w:val="0"/>
        <w:adjustRightInd w:val="0"/>
        <w:ind w:firstLine="709"/>
        <w:contextualSpacing/>
        <w:jc w:val="both"/>
        <w:rPr>
          <w:iCs/>
          <w:sz w:val="28"/>
          <w:szCs w:val="28"/>
        </w:rPr>
      </w:pPr>
      <w:r>
        <w:rPr>
          <w:iCs/>
          <w:sz w:val="28"/>
          <w:szCs w:val="28"/>
        </w:rPr>
        <w:t>-</w:t>
      </w:r>
      <w:r w:rsidR="00756252" w:rsidRPr="00CB51BD">
        <w:rPr>
          <w:iCs/>
          <w:sz w:val="28"/>
          <w:szCs w:val="28"/>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 региональной государственной информационной системе «Реестр государственных и муниципальных услуг (функций)» (далее – региональный реестр);</w:t>
      </w:r>
    </w:p>
    <w:p w:rsidR="00756252" w:rsidRPr="00CB51BD" w:rsidRDefault="00293EA7" w:rsidP="00243A90">
      <w:pPr>
        <w:autoSpaceDE w:val="0"/>
        <w:autoSpaceDN w:val="0"/>
        <w:adjustRightInd w:val="0"/>
        <w:ind w:firstLine="709"/>
        <w:contextualSpacing/>
        <w:jc w:val="both"/>
        <w:rPr>
          <w:iCs/>
          <w:sz w:val="28"/>
          <w:szCs w:val="28"/>
        </w:rPr>
      </w:pPr>
      <w:r>
        <w:rPr>
          <w:iCs/>
          <w:sz w:val="28"/>
          <w:szCs w:val="28"/>
        </w:rPr>
        <w:t>-</w:t>
      </w:r>
      <w:r w:rsidR="00756252" w:rsidRPr="00CB51BD">
        <w:rPr>
          <w:iCs/>
          <w:sz w:val="28"/>
          <w:szCs w:val="28"/>
        </w:rPr>
        <w:t xml:space="preserve">на информационных стендах в помещениях </w:t>
      </w:r>
      <w:r w:rsidR="001070C0">
        <w:rPr>
          <w:iCs/>
          <w:sz w:val="28"/>
          <w:szCs w:val="28"/>
        </w:rPr>
        <w:t>Администрации</w:t>
      </w:r>
      <w:r w:rsidR="00756252" w:rsidRPr="00CB51BD">
        <w:rPr>
          <w:iCs/>
          <w:sz w:val="28"/>
          <w:szCs w:val="28"/>
        </w:rPr>
        <w:t>;</w:t>
      </w:r>
    </w:p>
    <w:p w:rsidR="00756252" w:rsidRPr="00CB51BD" w:rsidRDefault="00293EA7" w:rsidP="00243A90">
      <w:pPr>
        <w:autoSpaceDE w:val="0"/>
        <w:autoSpaceDN w:val="0"/>
        <w:adjustRightInd w:val="0"/>
        <w:ind w:firstLine="709"/>
        <w:contextualSpacing/>
        <w:jc w:val="both"/>
        <w:rPr>
          <w:iCs/>
          <w:sz w:val="28"/>
          <w:szCs w:val="28"/>
        </w:rPr>
      </w:pPr>
      <w:r>
        <w:rPr>
          <w:iCs/>
          <w:sz w:val="28"/>
          <w:szCs w:val="28"/>
        </w:rPr>
        <w:lastRenderedPageBreak/>
        <w:t>-</w:t>
      </w:r>
      <w:r w:rsidR="00756252" w:rsidRPr="00CB51BD">
        <w:rPr>
          <w:iCs/>
          <w:sz w:val="28"/>
          <w:szCs w:val="28"/>
        </w:rPr>
        <w:t xml:space="preserve">в многофункциональных центрах предоставления государственных </w:t>
      </w:r>
      <w:r w:rsidR="00756252" w:rsidRPr="00CB51BD">
        <w:rPr>
          <w:iCs/>
          <w:sz w:val="28"/>
          <w:szCs w:val="28"/>
        </w:rPr>
        <w:br/>
        <w:t>и муниципальных услуг (далее – МФЦ).</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 xml:space="preserve">2) по номеру телефона для справок должностным лицом </w:t>
      </w:r>
      <w:r w:rsidRPr="00CB51BD">
        <w:rPr>
          <w:iCs/>
          <w:sz w:val="28"/>
          <w:szCs w:val="28"/>
        </w:rPr>
        <w:br/>
      </w:r>
      <w:r w:rsidR="001070C0">
        <w:rPr>
          <w:iCs/>
          <w:sz w:val="28"/>
          <w:szCs w:val="28"/>
        </w:rPr>
        <w:t>Администрации</w:t>
      </w:r>
      <w:r w:rsidRPr="00CB51BD">
        <w:rPr>
          <w:iCs/>
          <w:sz w:val="28"/>
          <w:szCs w:val="28"/>
        </w:rPr>
        <w:t>, е</w:t>
      </w:r>
      <w:r w:rsidR="001070C0">
        <w:rPr>
          <w:iCs/>
          <w:sz w:val="28"/>
          <w:szCs w:val="28"/>
        </w:rPr>
        <w:t>ё</w:t>
      </w:r>
      <w:r w:rsidRPr="00CB51BD">
        <w:rPr>
          <w:iCs/>
          <w:sz w:val="28"/>
          <w:szCs w:val="28"/>
        </w:rPr>
        <w:t xml:space="preserve"> структурных подразделений;</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 xml:space="preserve">1.3.2. На информационных стендах </w:t>
      </w:r>
      <w:r w:rsidR="001070C0">
        <w:rPr>
          <w:iCs/>
          <w:sz w:val="28"/>
          <w:szCs w:val="28"/>
        </w:rPr>
        <w:t>Администрации</w:t>
      </w:r>
      <w:r w:rsidRPr="00CB51BD">
        <w:rPr>
          <w:iCs/>
          <w:sz w:val="28"/>
          <w:szCs w:val="28"/>
        </w:rPr>
        <w:t>, е</w:t>
      </w:r>
      <w:r w:rsidR="001070C0">
        <w:rPr>
          <w:iCs/>
          <w:sz w:val="28"/>
          <w:szCs w:val="28"/>
        </w:rPr>
        <w:t>ё</w:t>
      </w:r>
      <w:r w:rsidRPr="00CB51BD">
        <w:rPr>
          <w:iCs/>
          <w:sz w:val="28"/>
          <w:szCs w:val="28"/>
        </w:rPr>
        <w:t xml:space="preserve"> структурных подразделений, на официальном сайте </w:t>
      </w:r>
      <w:r w:rsidR="001070C0">
        <w:rPr>
          <w:iCs/>
          <w:sz w:val="28"/>
          <w:szCs w:val="28"/>
        </w:rPr>
        <w:t xml:space="preserve">Администрации в сети «Интернет», </w:t>
      </w:r>
      <w:r w:rsidRPr="00CB51BD">
        <w:rPr>
          <w:iCs/>
          <w:sz w:val="28"/>
          <w:szCs w:val="28"/>
        </w:rPr>
        <w:t>в федеральном реестре, в региональном реестре размещается информация:</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 xml:space="preserve">1) место нахождения, почтовый адрес, график работы </w:t>
      </w:r>
      <w:r w:rsidR="001070C0">
        <w:rPr>
          <w:iCs/>
          <w:sz w:val="28"/>
          <w:szCs w:val="28"/>
        </w:rPr>
        <w:t>Администрации</w:t>
      </w:r>
      <w:r w:rsidRPr="00CB51BD">
        <w:rPr>
          <w:iCs/>
          <w:sz w:val="28"/>
          <w:szCs w:val="28"/>
        </w:rPr>
        <w:t>, е</w:t>
      </w:r>
      <w:r w:rsidR="001070C0">
        <w:rPr>
          <w:iCs/>
          <w:sz w:val="28"/>
          <w:szCs w:val="28"/>
        </w:rPr>
        <w:t>ё</w:t>
      </w:r>
      <w:r w:rsidRPr="00CB51BD">
        <w:rPr>
          <w:iCs/>
          <w:sz w:val="28"/>
          <w:szCs w:val="28"/>
        </w:rPr>
        <w:t xml:space="preserve"> структурных подразделений;</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4) порядок получения консультаций (справок).</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1.3.3. На едином портале, региональном портале размещаются:</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1.3.3.2. Круг заявителей.</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1.3.3.3. Срок предоставления муниципальной услуги.</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1.3.3.4. Стоимость предоставления муниципальной услуги и порядок оплаты.</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 xml:space="preserve">1.3.3.6. Исчерпывающий перечень оснований для приостановления или отказа в предоставлении муниципальной услуги. </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1.3.3.8. Образцы заполнения электронной формы заявления о предоставлении муниципальной услуги.</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1.3.4. Посредством телефонной связи может предоставляться информация:</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 xml:space="preserve">1) о месте нахождения и графике работы </w:t>
      </w:r>
      <w:r w:rsidR="001070C0">
        <w:rPr>
          <w:iCs/>
          <w:sz w:val="28"/>
          <w:szCs w:val="28"/>
        </w:rPr>
        <w:t>Администрации</w:t>
      </w:r>
      <w:r w:rsidRPr="00CB51BD">
        <w:rPr>
          <w:iCs/>
          <w:sz w:val="28"/>
          <w:szCs w:val="28"/>
        </w:rPr>
        <w:t>, е</w:t>
      </w:r>
      <w:r w:rsidR="001070C0">
        <w:rPr>
          <w:iCs/>
          <w:sz w:val="28"/>
          <w:szCs w:val="28"/>
        </w:rPr>
        <w:t>ё</w:t>
      </w:r>
      <w:r w:rsidRPr="00CB51BD">
        <w:rPr>
          <w:iCs/>
          <w:sz w:val="28"/>
          <w:szCs w:val="28"/>
        </w:rPr>
        <w:t xml:space="preserve"> структурных подразделений;</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2) о порядке предоставления муниципальной услуги;</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3) о сроках предоставления муниципальной услуги;</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 xml:space="preserve">4) об адресах официального сайта </w:t>
      </w:r>
      <w:r w:rsidR="001070C0">
        <w:rPr>
          <w:iCs/>
          <w:sz w:val="28"/>
          <w:szCs w:val="28"/>
        </w:rPr>
        <w:t>Администрации</w:t>
      </w:r>
      <w:r w:rsidRPr="00CB51BD">
        <w:rPr>
          <w:iCs/>
          <w:sz w:val="28"/>
          <w:szCs w:val="28"/>
        </w:rPr>
        <w:t>.</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1.3.5. При предоставлении муниципальной услуги в электронной форме заявителю направляется:</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lastRenderedPageBreak/>
        <w:t xml:space="preserve">1.3.5.1. </w:t>
      </w:r>
      <w:r w:rsidRPr="00293EA7">
        <w:rPr>
          <w:iCs/>
          <w:sz w:val="28"/>
          <w:szCs w:val="28"/>
        </w:rPr>
        <w:t>Уведомление о приеме</w:t>
      </w:r>
      <w:r w:rsidRPr="00CB51BD">
        <w:rPr>
          <w:iCs/>
          <w:sz w:val="28"/>
          <w:szCs w:val="28"/>
        </w:rPr>
        <w:t xml:space="preserve">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756252" w:rsidRPr="00CB51BD" w:rsidRDefault="00756252" w:rsidP="00243A90">
      <w:pPr>
        <w:autoSpaceDE w:val="0"/>
        <w:autoSpaceDN w:val="0"/>
        <w:adjustRightInd w:val="0"/>
        <w:ind w:firstLine="709"/>
        <w:contextualSpacing/>
        <w:jc w:val="both"/>
        <w:rPr>
          <w:iCs/>
          <w:sz w:val="28"/>
          <w:szCs w:val="28"/>
        </w:rPr>
      </w:pPr>
      <w:r w:rsidRPr="00CB51BD">
        <w:rPr>
          <w:iCs/>
          <w:sz w:val="28"/>
          <w:szCs w:val="28"/>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iCs/>
          <w:sz w:val="28"/>
          <w:szCs w:val="28"/>
        </w:rPr>
        <w:t>1.3.5.3. Уведомление о мотивированном отказе в предоставлении муниципальной услуги.</w:t>
      </w:r>
    </w:p>
    <w:p w:rsidR="00756252" w:rsidRPr="00CB51BD" w:rsidRDefault="00756252" w:rsidP="00243A90">
      <w:pPr>
        <w:pStyle w:val="ConsPlusNormal"/>
        <w:ind w:firstLine="709"/>
        <w:jc w:val="both"/>
        <w:rPr>
          <w:rFonts w:ascii="Times New Roman" w:hAnsi="Times New Roman" w:cs="Times New Roman"/>
          <w:sz w:val="28"/>
          <w:szCs w:val="28"/>
        </w:rPr>
      </w:pPr>
    </w:p>
    <w:p w:rsidR="00756252" w:rsidRPr="00CB51BD" w:rsidRDefault="00756252" w:rsidP="00243A90">
      <w:pPr>
        <w:pStyle w:val="ConsPlusTitle"/>
        <w:ind w:firstLine="709"/>
        <w:jc w:val="center"/>
        <w:outlineLvl w:val="1"/>
        <w:rPr>
          <w:sz w:val="28"/>
          <w:szCs w:val="28"/>
        </w:rPr>
      </w:pPr>
      <w:r w:rsidRPr="00CB51BD">
        <w:rPr>
          <w:sz w:val="28"/>
          <w:szCs w:val="28"/>
        </w:rPr>
        <w:t>2. СТАНДАРТ ПРЕДОСТАВЛЕНИЯ МУНИЦИПАЛЬНОЙ УСЛУГИ</w:t>
      </w:r>
    </w:p>
    <w:p w:rsidR="00756252" w:rsidRPr="00CB51BD" w:rsidRDefault="00756252" w:rsidP="00243A90">
      <w:pPr>
        <w:pStyle w:val="ConsPlusTitle"/>
        <w:ind w:firstLine="709"/>
        <w:jc w:val="center"/>
        <w:outlineLvl w:val="2"/>
        <w:rPr>
          <w:sz w:val="28"/>
          <w:szCs w:val="28"/>
        </w:rPr>
      </w:pPr>
      <w:r w:rsidRPr="00CB51BD">
        <w:rPr>
          <w:sz w:val="28"/>
          <w:szCs w:val="28"/>
        </w:rPr>
        <w:t>2.1. Наименование муниципальной услуги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Установление публичного сервитута в отношении земель и (или) земельных участков, расположенных на территории </w:t>
      </w:r>
      <w:r w:rsidR="001070C0">
        <w:rPr>
          <w:rFonts w:ascii="Times New Roman" w:hAnsi="Times New Roman" w:cs="Times New Roman"/>
          <w:sz w:val="28"/>
          <w:szCs w:val="28"/>
        </w:rPr>
        <w:t>Поддорс</w:t>
      </w:r>
      <w:r w:rsidRPr="00CB51BD">
        <w:rPr>
          <w:rFonts w:ascii="Times New Roman" w:hAnsi="Times New Roman" w:cs="Times New Roman"/>
          <w:sz w:val="28"/>
          <w:szCs w:val="28"/>
        </w:rPr>
        <w:t>кого муниципального округа, в отдельных целях.</w:t>
      </w:r>
    </w:p>
    <w:p w:rsidR="00756252" w:rsidRPr="00CB51BD" w:rsidRDefault="00756252" w:rsidP="00243A90">
      <w:pPr>
        <w:pStyle w:val="ConsPlusTitle"/>
        <w:ind w:firstLine="709"/>
        <w:jc w:val="center"/>
        <w:outlineLvl w:val="2"/>
        <w:rPr>
          <w:sz w:val="28"/>
          <w:szCs w:val="28"/>
        </w:rPr>
      </w:pPr>
      <w:r w:rsidRPr="00CB51BD">
        <w:rPr>
          <w:sz w:val="28"/>
          <w:szCs w:val="28"/>
        </w:rPr>
        <w:t>2.2. Наименование органа, предоставляющего муниципальную услугу</w:t>
      </w:r>
    </w:p>
    <w:p w:rsidR="00756252" w:rsidRPr="00CB51BD" w:rsidRDefault="00756252" w:rsidP="00243A90">
      <w:pPr>
        <w:ind w:firstLine="709"/>
        <w:jc w:val="both"/>
        <w:rPr>
          <w:sz w:val="28"/>
          <w:szCs w:val="28"/>
        </w:rPr>
      </w:pPr>
      <w:r w:rsidRPr="00CB51BD">
        <w:rPr>
          <w:sz w:val="28"/>
          <w:szCs w:val="28"/>
        </w:rPr>
        <w:t xml:space="preserve">2.2.1. Муниципальная услуга предоставляется </w:t>
      </w:r>
      <w:r w:rsidR="00D01BCB">
        <w:rPr>
          <w:sz w:val="28"/>
          <w:szCs w:val="28"/>
        </w:rPr>
        <w:t xml:space="preserve">Администрацией Поддорского муниципального округа и осуществляется </w:t>
      </w:r>
      <w:r w:rsidR="001070C0" w:rsidRPr="00750D13">
        <w:rPr>
          <w:sz w:val="28"/>
          <w:szCs w:val="28"/>
        </w:rPr>
        <w:t xml:space="preserve">отделом </w:t>
      </w:r>
      <w:r w:rsidR="001070C0" w:rsidRPr="00013668">
        <w:rPr>
          <w:color w:val="2C2D2E"/>
          <w:sz w:val="28"/>
          <w:szCs w:val="28"/>
          <w:shd w:val="clear" w:color="auto" w:fill="FFFFFF"/>
        </w:rPr>
        <w:t>благоустройства, строительства и дорожной деятельности Администрации Поддорского муниципального округа</w:t>
      </w:r>
      <w:r w:rsidRPr="00CB51BD">
        <w:rPr>
          <w:sz w:val="28"/>
          <w:szCs w:val="28"/>
        </w:rPr>
        <w:t>.</w:t>
      </w:r>
    </w:p>
    <w:p w:rsidR="00756252" w:rsidRPr="00CB51BD" w:rsidRDefault="00756252" w:rsidP="00243A90">
      <w:pPr>
        <w:ind w:firstLine="709"/>
        <w:jc w:val="both"/>
        <w:rPr>
          <w:sz w:val="28"/>
          <w:szCs w:val="28"/>
        </w:rPr>
      </w:pPr>
      <w:r w:rsidRPr="00CB51BD">
        <w:rPr>
          <w:sz w:val="28"/>
          <w:szCs w:val="28"/>
        </w:rPr>
        <w:t xml:space="preserve">2.2.2. Должностными лицами, ответственными за предоставление муниципальной услуги, являются специалисты </w:t>
      </w:r>
      <w:r w:rsidR="001070C0">
        <w:rPr>
          <w:sz w:val="28"/>
          <w:szCs w:val="28"/>
        </w:rPr>
        <w:t>отдела</w:t>
      </w:r>
      <w:r w:rsidRPr="00CB51BD">
        <w:rPr>
          <w:sz w:val="28"/>
          <w:szCs w:val="28"/>
        </w:rPr>
        <w:t>.</w:t>
      </w:r>
    </w:p>
    <w:p w:rsidR="00756252" w:rsidRPr="00CB51BD" w:rsidRDefault="00756252" w:rsidP="00243A90">
      <w:pPr>
        <w:ind w:firstLine="709"/>
        <w:jc w:val="both"/>
        <w:rPr>
          <w:sz w:val="28"/>
          <w:szCs w:val="28"/>
        </w:rPr>
      </w:pPr>
      <w:r w:rsidRPr="00CB51BD">
        <w:rPr>
          <w:sz w:val="28"/>
          <w:szCs w:val="28"/>
        </w:rPr>
        <w:t xml:space="preserve">2.2.3.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 за исключением получения услуг, включенных в перечень услуг, оказываемых в целях предоставления муниципальной услуги, которые являются необходимыми и обязательными для предоставления муниципальных услуг, утвержденный Думой </w:t>
      </w:r>
      <w:r w:rsidR="001070C0">
        <w:rPr>
          <w:sz w:val="28"/>
          <w:szCs w:val="28"/>
        </w:rPr>
        <w:t>Поддорс</w:t>
      </w:r>
      <w:r w:rsidRPr="00CB51BD">
        <w:rPr>
          <w:sz w:val="28"/>
          <w:szCs w:val="28"/>
        </w:rPr>
        <w:t>кого муниципального округа.</w:t>
      </w:r>
    </w:p>
    <w:p w:rsidR="00AF581C"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2.2.4. В процессе предоставления муниципальной услуги специалисты </w:t>
      </w:r>
      <w:r w:rsidR="00AF581C">
        <w:rPr>
          <w:rFonts w:ascii="Times New Roman" w:hAnsi="Times New Roman" w:cs="Times New Roman"/>
          <w:sz w:val="28"/>
          <w:szCs w:val="28"/>
        </w:rPr>
        <w:t>Администрации</w:t>
      </w:r>
      <w:r w:rsidRPr="00CB51BD">
        <w:rPr>
          <w:rFonts w:ascii="Times New Roman" w:hAnsi="Times New Roman" w:cs="Times New Roman"/>
          <w:sz w:val="28"/>
          <w:szCs w:val="28"/>
        </w:rPr>
        <w:t xml:space="preserve"> взаимодействуют с</w:t>
      </w:r>
      <w:r w:rsidR="00AF581C">
        <w:rPr>
          <w:rFonts w:ascii="Times New Roman" w:hAnsi="Times New Roman" w:cs="Times New Roman"/>
          <w:sz w:val="28"/>
          <w:szCs w:val="28"/>
        </w:rPr>
        <w:t>:</w:t>
      </w:r>
    </w:p>
    <w:p w:rsidR="00AF581C" w:rsidRPr="00AF581C" w:rsidRDefault="00756252" w:rsidP="00243A90">
      <w:pPr>
        <w:pStyle w:val="ConsPlusNormal"/>
        <w:ind w:firstLine="539"/>
        <w:jc w:val="both"/>
        <w:rPr>
          <w:rFonts w:ascii="Times New Roman" w:hAnsi="Times New Roman" w:cs="Times New Roman"/>
          <w:sz w:val="28"/>
          <w:szCs w:val="28"/>
        </w:rPr>
      </w:pPr>
      <w:r w:rsidRPr="00AF581C">
        <w:rPr>
          <w:rFonts w:ascii="Times New Roman" w:hAnsi="Times New Roman" w:cs="Times New Roman"/>
          <w:sz w:val="28"/>
          <w:szCs w:val="28"/>
        </w:rPr>
        <w:t xml:space="preserve"> </w:t>
      </w:r>
      <w:r w:rsidR="003026F6">
        <w:rPr>
          <w:rFonts w:ascii="Times New Roman" w:hAnsi="Times New Roman" w:cs="Times New Roman"/>
          <w:sz w:val="28"/>
          <w:szCs w:val="28"/>
        </w:rPr>
        <w:t>-</w:t>
      </w:r>
      <w:r w:rsidR="00AF581C" w:rsidRPr="00AF581C">
        <w:rPr>
          <w:rFonts w:ascii="Times New Roman" w:hAnsi="Times New Roman" w:cs="Times New Roman"/>
          <w:sz w:val="28"/>
          <w:szCs w:val="28"/>
        </w:rPr>
        <w:t>Управлением Федеральной службы государственной регистрации, кадастра и картографии по Новгородской области;</w:t>
      </w:r>
    </w:p>
    <w:p w:rsidR="00AF581C" w:rsidRPr="00AF581C" w:rsidRDefault="003026F6" w:rsidP="00243A9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w:t>
      </w:r>
      <w:r w:rsidR="00AF581C" w:rsidRPr="00AF581C">
        <w:rPr>
          <w:rFonts w:ascii="Times New Roman" w:hAnsi="Times New Roman" w:cs="Times New Roman"/>
          <w:sz w:val="28"/>
          <w:szCs w:val="28"/>
        </w:rPr>
        <w:t xml:space="preserve">филиалом ФГБУ </w:t>
      </w:r>
      <w:r w:rsidR="00AF581C">
        <w:rPr>
          <w:rFonts w:ascii="Times New Roman" w:hAnsi="Times New Roman" w:cs="Times New Roman"/>
          <w:sz w:val="28"/>
          <w:szCs w:val="28"/>
        </w:rPr>
        <w:t>«</w:t>
      </w:r>
      <w:r w:rsidR="00AF581C" w:rsidRPr="00AF581C">
        <w:rPr>
          <w:rFonts w:ascii="Times New Roman" w:hAnsi="Times New Roman" w:cs="Times New Roman"/>
          <w:sz w:val="28"/>
          <w:szCs w:val="28"/>
        </w:rPr>
        <w:t>Федеральная кадастровая палата Федеральной службы государственной регистрации, кадастра и картографии</w:t>
      </w:r>
      <w:r w:rsidR="00AF581C">
        <w:rPr>
          <w:rFonts w:ascii="Times New Roman" w:hAnsi="Times New Roman" w:cs="Times New Roman"/>
          <w:sz w:val="28"/>
          <w:szCs w:val="28"/>
        </w:rPr>
        <w:t>»</w:t>
      </w:r>
      <w:r w:rsidR="00AF581C" w:rsidRPr="00AF581C">
        <w:rPr>
          <w:rFonts w:ascii="Times New Roman" w:hAnsi="Times New Roman" w:cs="Times New Roman"/>
          <w:sz w:val="28"/>
          <w:szCs w:val="28"/>
        </w:rPr>
        <w:t xml:space="preserve"> по Новгородской области;</w:t>
      </w:r>
    </w:p>
    <w:p w:rsidR="00AF581C" w:rsidRPr="00AF581C" w:rsidRDefault="003026F6" w:rsidP="00243A9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w:t>
      </w:r>
      <w:r w:rsidR="00AF581C" w:rsidRPr="00AF581C">
        <w:rPr>
          <w:rFonts w:ascii="Times New Roman" w:hAnsi="Times New Roman" w:cs="Times New Roman"/>
          <w:sz w:val="28"/>
          <w:szCs w:val="28"/>
        </w:rPr>
        <w:t>иными органами и организациями, в распоряжении которых находятся информация и документы, необходимые для предоставления муниципальной услуги.</w:t>
      </w:r>
    </w:p>
    <w:p w:rsidR="00756252" w:rsidRPr="003026F6" w:rsidRDefault="00756252" w:rsidP="00243A90">
      <w:pPr>
        <w:pStyle w:val="ConsPlusNormal"/>
        <w:ind w:firstLine="709"/>
        <w:jc w:val="both"/>
        <w:rPr>
          <w:rFonts w:ascii="Times New Roman" w:hAnsi="Times New Roman" w:cs="Times New Roman"/>
          <w:b/>
          <w:sz w:val="28"/>
          <w:szCs w:val="28"/>
        </w:rPr>
      </w:pPr>
      <w:r w:rsidRPr="003026F6">
        <w:rPr>
          <w:rFonts w:ascii="Times New Roman" w:hAnsi="Times New Roman" w:cs="Times New Roman"/>
          <w:b/>
          <w:sz w:val="28"/>
          <w:szCs w:val="28"/>
        </w:rPr>
        <w:t>2.3. Описание результата предоставления муниципальной услуги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Результатом предоставления муниципальной услуги является:</w:t>
      </w:r>
    </w:p>
    <w:p w:rsidR="00756252" w:rsidRPr="00C366A8" w:rsidRDefault="003026F6"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 xml:space="preserve">постановление Администрации </w:t>
      </w:r>
      <w:r w:rsidR="001070C0">
        <w:rPr>
          <w:rFonts w:ascii="Times New Roman" w:hAnsi="Times New Roman" w:cs="Times New Roman"/>
          <w:sz w:val="28"/>
          <w:szCs w:val="28"/>
        </w:rPr>
        <w:t xml:space="preserve">Поддорского </w:t>
      </w:r>
      <w:r w:rsidR="00756252" w:rsidRPr="00CB51BD">
        <w:rPr>
          <w:rFonts w:ascii="Times New Roman" w:hAnsi="Times New Roman" w:cs="Times New Roman"/>
          <w:sz w:val="28"/>
          <w:szCs w:val="28"/>
        </w:rPr>
        <w:t xml:space="preserve">муниципального округа </w:t>
      </w:r>
      <w:r w:rsidR="00756252" w:rsidRPr="00CB51BD">
        <w:rPr>
          <w:rFonts w:ascii="Times New Roman" w:hAnsi="Times New Roman" w:cs="Times New Roman"/>
          <w:sz w:val="28"/>
          <w:szCs w:val="28"/>
        </w:rPr>
        <w:lastRenderedPageBreak/>
        <w:t>об установлении публичного сервитута</w:t>
      </w:r>
      <w:r w:rsidR="00756252" w:rsidRPr="00C366A8">
        <w:rPr>
          <w:rFonts w:ascii="Times New Roman" w:hAnsi="Times New Roman" w:cs="Times New Roman"/>
          <w:sz w:val="28"/>
          <w:szCs w:val="28"/>
        </w:rPr>
        <w:t>;</w:t>
      </w:r>
    </w:p>
    <w:p w:rsidR="00756252" w:rsidRPr="00BD3194" w:rsidRDefault="003026F6"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уведомление об отказе в установлении публичного сервитута</w:t>
      </w:r>
      <w:r w:rsidR="00756252" w:rsidRPr="003026F6">
        <w:rPr>
          <w:rFonts w:ascii="Times New Roman" w:hAnsi="Times New Roman" w:cs="Times New Roman"/>
          <w:sz w:val="28"/>
          <w:szCs w:val="28"/>
        </w:rPr>
        <w:t>.</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Результат предоставления муниципальной услуги по выбору заявителя может быть получен в форме электронного документа, подписанного уполномоченным должностным лицом, предоставляющим муниципальную услугу, с использованием усиленной квалифицированной электронной подписи, либо в форме документа на бумажном носителе.</w:t>
      </w:r>
    </w:p>
    <w:p w:rsidR="00756252" w:rsidRPr="00CB51BD" w:rsidRDefault="00756252" w:rsidP="00243A90">
      <w:pPr>
        <w:pStyle w:val="ConsPlusTitle"/>
        <w:ind w:firstLine="709"/>
        <w:jc w:val="center"/>
        <w:outlineLvl w:val="2"/>
        <w:rPr>
          <w:sz w:val="28"/>
          <w:szCs w:val="28"/>
        </w:rPr>
      </w:pPr>
      <w:r w:rsidRPr="00CB51BD">
        <w:rPr>
          <w:sz w:val="28"/>
          <w:szCs w:val="28"/>
        </w:rPr>
        <w:t>2.4. Сроки предоставления муниципальной услуги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Принятие постановления Администрации </w:t>
      </w:r>
      <w:r w:rsidR="001070C0">
        <w:rPr>
          <w:rFonts w:ascii="Times New Roman" w:hAnsi="Times New Roman" w:cs="Times New Roman"/>
          <w:sz w:val="28"/>
          <w:szCs w:val="28"/>
        </w:rPr>
        <w:t>Поддорс</w:t>
      </w:r>
      <w:r w:rsidRPr="00CB51BD">
        <w:rPr>
          <w:rFonts w:ascii="Times New Roman" w:hAnsi="Times New Roman" w:cs="Times New Roman"/>
          <w:sz w:val="28"/>
          <w:szCs w:val="28"/>
        </w:rPr>
        <w:t>кого муниципального округа об установлении публичного сервитута осуществляется:</w:t>
      </w:r>
    </w:p>
    <w:p w:rsidR="00756252" w:rsidRPr="00CB51BD" w:rsidRDefault="003026F6"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в течение 20 дней со дня поступления ходатайства об установлении публичного сервитута и прилагаемых к ходатайству документов в целях, предусмотренных подпунктом 3 статьи 39.37 Земельного кодекса Российской Федерации;</w:t>
      </w:r>
    </w:p>
    <w:p w:rsidR="00756252" w:rsidRPr="00CB51BD" w:rsidRDefault="003026F6"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в течение 20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подпунктом 6 статьи 39.37 Земельного кодекса Российской Федерации;</w:t>
      </w:r>
    </w:p>
    <w:p w:rsidR="00756252" w:rsidRPr="00CB51BD" w:rsidRDefault="003026F6"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в течение 30 дней со дня поступления ходатайства об установлении публичного сервитута и прилагаемых к ходатайству документов, в целях, предусмотренных подпунктами 1, 2, 4 и 5 статьи 39.37 Земельного кодекса Российской Федерации, но не ранее чем 15 дней со дня опубликования сообщения о поступившем ходатайстве об установлении публичного сервитута, предусмотренного подпунктом 1 пункта 3 статьи 39.42 Земельного кодекса Российской Федерации.</w:t>
      </w:r>
    </w:p>
    <w:p w:rsidR="00756252" w:rsidRPr="00CB51BD" w:rsidRDefault="00756252" w:rsidP="00243A90">
      <w:pPr>
        <w:pStyle w:val="ConsPlusTitle"/>
        <w:ind w:firstLine="709"/>
        <w:jc w:val="center"/>
        <w:outlineLvl w:val="2"/>
        <w:rPr>
          <w:sz w:val="28"/>
          <w:szCs w:val="28"/>
        </w:rPr>
      </w:pPr>
      <w:bookmarkStart w:id="2" w:name="P133"/>
      <w:bookmarkEnd w:id="2"/>
      <w:r w:rsidRPr="00CB51BD">
        <w:rPr>
          <w:sz w:val="28"/>
          <w:szCs w:val="28"/>
        </w:rPr>
        <w:t>2.</w:t>
      </w:r>
      <w:r w:rsidR="001070C0">
        <w:rPr>
          <w:sz w:val="28"/>
          <w:szCs w:val="28"/>
        </w:rPr>
        <w:t>5</w:t>
      </w:r>
      <w:r w:rsidRPr="00CB51BD">
        <w:rPr>
          <w:sz w:val="28"/>
          <w:szCs w:val="28"/>
        </w:rPr>
        <w:t xml:space="preserve">. </w:t>
      </w:r>
      <w:r w:rsidRPr="00CB51BD">
        <w:rPr>
          <w:bCs w:val="0"/>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756252" w:rsidRPr="00CB51BD" w:rsidRDefault="00756252" w:rsidP="00243A90">
      <w:pPr>
        <w:pStyle w:val="ConsPlusNormal"/>
        <w:ind w:firstLine="709"/>
        <w:jc w:val="both"/>
        <w:rPr>
          <w:rFonts w:ascii="Times New Roman" w:hAnsi="Times New Roman" w:cs="Times New Roman"/>
          <w:sz w:val="28"/>
          <w:szCs w:val="28"/>
        </w:rPr>
      </w:pPr>
      <w:bookmarkStart w:id="3" w:name="P135"/>
      <w:bookmarkEnd w:id="3"/>
      <w:r w:rsidRPr="00CB51BD">
        <w:rPr>
          <w:rFonts w:ascii="Times New Roman" w:hAnsi="Times New Roman" w:cs="Times New Roman"/>
          <w:sz w:val="28"/>
          <w:szCs w:val="28"/>
        </w:rPr>
        <w:t>2.</w:t>
      </w:r>
      <w:r w:rsidR="001070C0">
        <w:rPr>
          <w:rFonts w:ascii="Times New Roman" w:hAnsi="Times New Roman" w:cs="Times New Roman"/>
          <w:sz w:val="28"/>
          <w:szCs w:val="28"/>
        </w:rPr>
        <w:t>5</w:t>
      </w:r>
      <w:r w:rsidRPr="00CB51BD">
        <w:rPr>
          <w:rFonts w:ascii="Times New Roman" w:hAnsi="Times New Roman" w:cs="Times New Roman"/>
          <w:sz w:val="28"/>
          <w:szCs w:val="28"/>
        </w:rPr>
        <w:t>.1. Для предоставления муниципальной услуги в целях установления публичного сервитута заявителю необходимо представить следующие документы и информацию:</w:t>
      </w:r>
    </w:p>
    <w:bookmarkStart w:id="4" w:name="P150"/>
    <w:bookmarkEnd w:id="4"/>
    <w:p w:rsidR="00D01BCB" w:rsidRPr="00763A8C" w:rsidRDefault="00D01BCB" w:rsidP="00763A8C">
      <w:pPr>
        <w:pStyle w:val="ConsPlusNormal"/>
        <w:ind w:firstLine="709"/>
        <w:jc w:val="both"/>
        <w:rPr>
          <w:rFonts w:ascii="Times New Roman" w:hAnsi="Times New Roman" w:cs="Times New Roman"/>
          <w:sz w:val="28"/>
          <w:szCs w:val="28"/>
        </w:rPr>
      </w:pPr>
      <w:r w:rsidRPr="00763A8C">
        <w:rPr>
          <w:rFonts w:ascii="Times New Roman" w:hAnsi="Times New Roman" w:cs="Times New Roman"/>
          <w:color w:val="0000FF"/>
          <w:sz w:val="28"/>
          <w:szCs w:val="28"/>
        </w:rPr>
        <w:fldChar w:fldCharType="begin"/>
      </w:r>
      <w:r w:rsidRPr="00763A8C">
        <w:rPr>
          <w:rFonts w:ascii="Times New Roman" w:hAnsi="Times New Roman" w:cs="Times New Roman"/>
          <w:color w:val="0000FF"/>
          <w:sz w:val="28"/>
          <w:szCs w:val="28"/>
        </w:rPr>
        <w:instrText xml:space="preserve"> HYPERLINK "https://login.consultant.ru/link/?req=doc&amp;base=LAW&amp;n=468305&amp;dst=100034" \h </w:instrText>
      </w:r>
      <w:r w:rsidRPr="00763A8C">
        <w:rPr>
          <w:rFonts w:ascii="Times New Roman" w:hAnsi="Times New Roman" w:cs="Times New Roman"/>
          <w:color w:val="0000FF"/>
          <w:sz w:val="28"/>
          <w:szCs w:val="28"/>
        </w:rPr>
        <w:fldChar w:fldCharType="separate"/>
      </w:r>
      <w:r w:rsidRPr="00763A8C">
        <w:rPr>
          <w:rFonts w:ascii="Times New Roman" w:hAnsi="Times New Roman" w:cs="Times New Roman"/>
          <w:color w:val="0000FF"/>
          <w:sz w:val="28"/>
          <w:szCs w:val="28"/>
        </w:rPr>
        <w:t>ходатайство</w:t>
      </w:r>
      <w:r w:rsidRPr="00763A8C">
        <w:rPr>
          <w:rFonts w:ascii="Times New Roman" w:hAnsi="Times New Roman" w:cs="Times New Roman"/>
          <w:color w:val="0000FF"/>
          <w:sz w:val="28"/>
          <w:szCs w:val="28"/>
        </w:rPr>
        <w:fldChar w:fldCharType="end"/>
      </w:r>
      <w:r w:rsidRPr="00763A8C">
        <w:rPr>
          <w:rFonts w:ascii="Times New Roman" w:hAnsi="Times New Roman" w:cs="Times New Roman"/>
          <w:sz w:val="28"/>
          <w:szCs w:val="28"/>
        </w:rPr>
        <w:t xml:space="preserve"> об установлении публичного сервитута по форме, утвержденной Приказом Федеральной службы государственной регистрации, кадастра и картографии от 19.04.2022 </w:t>
      </w:r>
      <w:r w:rsidR="00763A8C">
        <w:rPr>
          <w:rFonts w:ascii="Times New Roman" w:hAnsi="Times New Roman" w:cs="Times New Roman"/>
          <w:sz w:val="28"/>
          <w:szCs w:val="28"/>
        </w:rPr>
        <w:t>№</w:t>
      </w:r>
      <w:r w:rsidRPr="00763A8C">
        <w:rPr>
          <w:rFonts w:ascii="Times New Roman" w:hAnsi="Times New Roman" w:cs="Times New Roman"/>
          <w:sz w:val="28"/>
          <w:szCs w:val="28"/>
        </w:rPr>
        <w:t xml:space="preserve"> П/0150 </w:t>
      </w:r>
      <w:r w:rsidR="00763A8C">
        <w:rPr>
          <w:rFonts w:ascii="Times New Roman" w:hAnsi="Times New Roman" w:cs="Times New Roman"/>
          <w:sz w:val="28"/>
          <w:szCs w:val="28"/>
        </w:rPr>
        <w:t>«</w:t>
      </w:r>
      <w:r w:rsidRPr="00763A8C">
        <w:rPr>
          <w:rFonts w:ascii="Times New Roman" w:hAnsi="Times New Roman" w:cs="Times New Roman"/>
          <w:sz w:val="28"/>
          <w:szCs w:val="28"/>
        </w:rPr>
        <w:t>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r w:rsidR="00763A8C">
        <w:rPr>
          <w:rFonts w:ascii="Times New Roman" w:hAnsi="Times New Roman" w:cs="Times New Roman"/>
          <w:sz w:val="28"/>
          <w:szCs w:val="28"/>
        </w:rPr>
        <w:t>»</w:t>
      </w:r>
      <w:r w:rsidRPr="00763A8C">
        <w:rPr>
          <w:rFonts w:ascii="Times New Roman" w:hAnsi="Times New Roman" w:cs="Times New Roman"/>
          <w:sz w:val="28"/>
          <w:szCs w:val="28"/>
        </w:rPr>
        <w:t xml:space="preserve"> (</w:t>
      </w:r>
      <w:hyperlink w:anchor="P568">
        <w:r w:rsidRPr="003026F6">
          <w:rPr>
            <w:rFonts w:ascii="Times New Roman" w:hAnsi="Times New Roman" w:cs="Times New Roman"/>
            <w:color w:val="0000FF"/>
            <w:sz w:val="28"/>
            <w:szCs w:val="28"/>
          </w:rPr>
          <w:t xml:space="preserve">приложение </w:t>
        </w:r>
        <w:r w:rsidR="00763A8C" w:rsidRPr="003026F6">
          <w:rPr>
            <w:rFonts w:ascii="Times New Roman" w:hAnsi="Times New Roman" w:cs="Times New Roman"/>
            <w:color w:val="0000FF"/>
            <w:sz w:val="28"/>
            <w:szCs w:val="28"/>
          </w:rPr>
          <w:t>№</w:t>
        </w:r>
        <w:r w:rsidRPr="003026F6">
          <w:rPr>
            <w:rFonts w:ascii="Times New Roman" w:hAnsi="Times New Roman" w:cs="Times New Roman"/>
            <w:color w:val="0000FF"/>
            <w:sz w:val="28"/>
            <w:szCs w:val="28"/>
          </w:rPr>
          <w:t xml:space="preserve"> 1</w:t>
        </w:r>
      </w:hyperlink>
      <w:r w:rsidRPr="003026F6">
        <w:rPr>
          <w:rFonts w:ascii="Times New Roman" w:hAnsi="Times New Roman" w:cs="Times New Roman"/>
          <w:sz w:val="28"/>
          <w:szCs w:val="28"/>
        </w:rPr>
        <w:t xml:space="preserve"> к настоящему</w:t>
      </w:r>
      <w:r w:rsidRPr="00763A8C">
        <w:rPr>
          <w:rFonts w:ascii="Times New Roman" w:hAnsi="Times New Roman" w:cs="Times New Roman"/>
          <w:sz w:val="28"/>
          <w:szCs w:val="28"/>
        </w:rPr>
        <w:t xml:space="preserve"> Административному регламенту), в котором в обязательном порядке указываются:</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 xml:space="preserve">наименование и место нахождения заявителя, государственный </w:t>
      </w:r>
      <w:r w:rsidR="00D01BCB" w:rsidRPr="00763A8C">
        <w:rPr>
          <w:rFonts w:ascii="Times New Roman" w:hAnsi="Times New Roman" w:cs="Times New Roman"/>
          <w:sz w:val="28"/>
          <w:szCs w:val="28"/>
        </w:rPr>
        <w:lastRenderedPageBreak/>
        <w:t>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 xml:space="preserve">цель установления публичного сервитута в соответствии со </w:t>
      </w:r>
      <w:hyperlink r:id="rId17">
        <w:r w:rsidR="00D01BCB" w:rsidRPr="00763A8C">
          <w:rPr>
            <w:rFonts w:ascii="Times New Roman" w:hAnsi="Times New Roman" w:cs="Times New Roman"/>
            <w:color w:val="0000FF"/>
            <w:sz w:val="28"/>
            <w:szCs w:val="28"/>
          </w:rPr>
          <w:t>статьей 39.37</w:t>
        </w:r>
      </w:hyperlink>
      <w:r w:rsidR="00D01BCB" w:rsidRPr="00763A8C">
        <w:rPr>
          <w:rFonts w:ascii="Times New Roman" w:hAnsi="Times New Roman" w:cs="Times New Roman"/>
          <w:sz w:val="28"/>
          <w:szCs w:val="28"/>
        </w:rPr>
        <w:t xml:space="preserve"> Земельного кодекса Российской Федерации;</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испрашиваемый срок публичного сервитута;</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 xml:space="preserve">обоснование необходимости установления публичного сервитута (в обоснование необходимости установления публичного сервитута приводятся данные, предусмотренные </w:t>
      </w:r>
      <w:hyperlink r:id="rId18">
        <w:r w:rsidR="00D01BCB" w:rsidRPr="00763A8C">
          <w:rPr>
            <w:rFonts w:ascii="Times New Roman" w:hAnsi="Times New Roman" w:cs="Times New Roman"/>
            <w:color w:val="0000FF"/>
            <w:sz w:val="28"/>
            <w:szCs w:val="28"/>
          </w:rPr>
          <w:t>пунктами 2</w:t>
        </w:r>
      </w:hyperlink>
      <w:r w:rsidR="00D01BCB" w:rsidRPr="00763A8C">
        <w:rPr>
          <w:rFonts w:ascii="Times New Roman" w:hAnsi="Times New Roman" w:cs="Times New Roman"/>
          <w:sz w:val="28"/>
          <w:szCs w:val="28"/>
        </w:rPr>
        <w:t xml:space="preserve">, </w:t>
      </w:r>
      <w:hyperlink r:id="rId19">
        <w:r w:rsidR="00D01BCB" w:rsidRPr="00763A8C">
          <w:rPr>
            <w:rFonts w:ascii="Times New Roman" w:hAnsi="Times New Roman" w:cs="Times New Roman"/>
            <w:color w:val="0000FF"/>
            <w:sz w:val="28"/>
            <w:szCs w:val="28"/>
          </w:rPr>
          <w:t>3 статьи 39.41</w:t>
        </w:r>
      </w:hyperlink>
      <w:r w:rsidR="00D01BCB" w:rsidRPr="00763A8C">
        <w:rPr>
          <w:rFonts w:ascii="Times New Roman" w:hAnsi="Times New Roman" w:cs="Times New Roman"/>
          <w:sz w:val="28"/>
          <w:szCs w:val="28"/>
        </w:rPr>
        <w:t xml:space="preserve"> Земельного кодекса Российской Федерации);</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его участка (части);</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почтовый адрес и (или) адрес электронной почты для связи с заявителем;</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подготовленные в форме электронного документа сведения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 xml:space="preserve">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w:t>
      </w:r>
      <w:r w:rsidR="00D01BCB" w:rsidRPr="00763A8C">
        <w:rPr>
          <w:rFonts w:ascii="Times New Roman" w:hAnsi="Times New Roman" w:cs="Times New Roman"/>
          <w:sz w:val="28"/>
          <w:szCs w:val="28"/>
        </w:rPr>
        <w:lastRenderedPageBreak/>
        <w:t>повлечет необходимость реконструкции, капитального ремонта или сноса указанного линейного объекта;</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 xml:space="preserve">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hyperlink w:anchor="P53">
        <w:r w:rsidR="00D01BCB" w:rsidRPr="00763A8C">
          <w:rPr>
            <w:rFonts w:ascii="Times New Roman" w:hAnsi="Times New Roman" w:cs="Times New Roman"/>
            <w:color w:val="0000FF"/>
            <w:sz w:val="28"/>
            <w:szCs w:val="28"/>
          </w:rPr>
          <w:t>абзацем пятым пункта 1.1.3</w:t>
        </w:r>
      </w:hyperlink>
      <w:r w:rsidR="00D01BCB" w:rsidRPr="00763A8C">
        <w:rPr>
          <w:rFonts w:ascii="Times New Roman" w:hAnsi="Times New Roman" w:cs="Times New Roman"/>
          <w:sz w:val="28"/>
          <w:szCs w:val="28"/>
        </w:rPr>
        <w:t xml:space="preserve"> настоящего Административного регламента;</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 xml:space="preserve">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hyperlink w:anchor="P72">
        <w:r w:rsidR="00D01BCB" w:rsidRPr="00763A8C">
          <w:rPr>
            <w:rFonts w:ascii="Times New Roman" w:hAnsi="Times New Roman" w:cs="Times New Roman"/>
            <w:color w:val="0000FF"/>
            <w:sz w:val="28"/>
            <w:szCs w:val="28"/>
          </w:rPr>
          <w:t>абзаце седьмом пункта 1.2.1</w:t>
        </w:r>
      </w:hyperlink>
      <w:r w:rsidR="00D01BCB" w:rsidRPr="00763A8C">
        <w:rPr>
          <w:rFonts w:ascii="Times New Roman" w:hAnsi="Times New Roman" w:cs="Times New Roman"/>
          <w:sz w:val="28"/>
          <w:szCs w:val="28"/>
        </w:rPr>
        <w:t xml:space="preserve"> настоящего Административного регламента;</w:t>
      </w:r>
    </w:p>
    <w:p w:rsidR="00D01BCB" w:rsidRPr="00763A8C"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rsidR="00D01BCB" w:rsidRDefault="003026F6" w:rsidP="00763A8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D01BCB" w:rsidRPr="00763A8C">
        <w:rPr>
          <w:rFonts w:ascii="Times New Roman" w:hAnsi="Times New Roman" w:cs="Times New Roman"/>
          <w:sz w:val="28"/>
          <w:szCs w:val="28"/>
        </w:rPr>
        <w:t xml:space="preserve">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hyperlink w:anchor="P51">
        <w:r w:rsidR="00D01BCB" w:rsidRPr="00763A8C">
          <w:rPr>
            <w:rFonts w:ascii="Times New Roman" w:hAnsi="Times New Roman" w:cs="Times New Roman"/>
            <w:color w:val="0000FF"/>
            <w:sz w:val="28"/>
            <w:szCs w:val="28"/>
          </w:rPr>
          <w:t>абзацем третьим пункта 1.1.3</w:t>
        </w:r>
      </w:hyperlink>
      <w:r w:rsidR="00D01BCB" w:rsidRPr="00763A8C">
        <w:rPr>
          <w:rFonts w:ascii="Times New Roman" w:hAnsi="Times New Roman" w:cs="Times New Roman"/>
          <w:sz w:val="28"/>
          <w:szCs w:val="28"/>
        </w:rPr>
        <w:t xml:space="preserve"> настоящего Административного регламента.</w:t>
      </w:r>
    </w:p>
    <w:p w:rsidR="00756252" w:rsidRPr="00CB51BD" w:rsidRDefault="00756252" w:rsidP="00763A8C">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1070C0">
        <w:rPr>
          <w:rFonts w:ascii="Times New Roman" w:hAnsi="Times New Roman" w:cs="Times New Roman"/>
          <w:sz w:val="28"/>
          <w:szCs w:val="28"/>
        </w:rPr>
        <w:t>5</w:t>
      </w:r>
      <w:r w:rsidRPr="00CB51BD">
        <w:rPr>
          <w:rFonts w:ascii="Times New Roman" w:hAnsi="Times New Roman" w:cs="Times New Roman"/>
          <w:sz w:val="28"/>
          <w:szCs w:val="28"/>
        </w:rPr>
        <w:t>.2. В случае если в соответствии с законодательством о градостроительной деятельности в целях строительства и реконструкции объектов, сооружений, указанных в статье 39.37 Земельного кодекса Российской Федерации, не требуется подготовки документации по планировке территории, то к ходатайству в подтверждение сведений, предусмотренных пунктом 3 статьи 39.41 Земельного кодекса Российской Федерации, прилагается кадастровый план территории либо его фрагмент, на котором приводится изображение сравнительных вариантов размещения инженерного сооружения (с обоснованием предлагаемого варианта размещения инженерного сооружения):</w:t>
      </w:r>
    </w:p>
    <w:p w:rsidR="00756252" w:rsidRPr="00CB51BD" w:rsidRDefault="00756252" w:rsidP="00763A8C">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lastRenderedPageBreak/>
        <w:t>1) на земельных участках, предоставленных или принадлежащих гражданам и (или) юридическим лицам;</w:t>
      </w:r>
    </w:p>
    <w:p w:rsidR="00756252" w:rsidRPr="00CB51BD" w:rsidRDefault="00756252" w:rsidP="00763A8C">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пунктом 5 статьи 39.39 Земельного кодекса Российской Федерации, также обоснование невозможности размещения инженерного сооружения на земельных участках, относящихся к имуществу общего пользования).</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1070C0">
        <w:rPr>
          <w:rFonts w:ascii="Times New Roman" w:hAnsi="Times New Roman" w:cs="Times New Roman"/>
          <w:sz w:val="28"/>
          <w:szCs w:val="28"/>
        </w:rPr>
        <w:t>5</w:t>
      </w:r>
      <w:r w:rsidRPr="00CB51BD">
        <w:rPr>
          <w:rFonts w:ascii="Times New Roman" w:hAnsi="Times New Roman" w:cs="Times New Roman"/>
          <w:sz w:val="28"/>
          <w:szCs w:val="28"/>
        </w:rPr>
        <w:t>.3. Документы, которые заявитель вправе представить по собст</w:t>
      </w:r>
      <w:r w:rsidR="001070C0">
        <w:rPr>
          <w:rFonts w:ascii="Times New Roman" w:hAnsi="Times New Roman" w:cs="Times New Roman"/>
          <w:sz w:val="28"/>
          <w:szCs w:val="28"/>
        </w:rPr>
        <w:t xml:space="preserve">венной инициативе, так как они подлежат </w:t>
      </w:r>
      <w:r w:rsidRPr="00CB51BD">
        <w:rPr>
          <w:rFonts w:ascii="Times New Roman" w:hAnsi="Times New Roman" w:cs="Times New Roman"/>
          <w:sz w:val="28"/>
          <w:szCs w:val="28"/>
        </w:rPr>
        <w:t xml:space="preserve">получению </w:t>
      </w:r>
      <w:r w:rsidR="001070C0">
        <w:rPr>
          <w:rFonts w:ascii="Times New Roman" w:hAnsi="Times New Roman" w:cs="Times New Roman"/>
          <w:sz w:val="28"/>
          <w:szCs w:val="28"/>
        </w:rPr>
        <w:t>Администрацией</w:t>
      </w:r>
      <w:r w:rsidRPr="00CB51BD">
        <w:rPr>
          <w:rFonts w:ascii="Times New Roman" w:hAnsi="Times New Roman" w:cs="Times New Roman"/>
          <w:sz w:val="28"/>
          <w:szCs w:val="28"/>
        </w:rPr>
        <w:t xml:space="preserve"> в рамках</w:t>
      </w:r>
      <w:r w:rsidR="001070C0">
        <w:rPr>
          <w:rFonts w:ascii="Times New Roman" w:hAnsi="Times New Roman" w:cs="Times New Roman"/>
          <w:sz w:val="28"/>
          <w:szCs w:val="28"/>
        </w:rPr>
        <w:t xml:space="preserve"> межведомственного информационного </w:t>
      </w:r>
      <w:r w:rsidRPr="00CB51BD">
        <w:rPr>
          <w:rFonts w:ascii="Times New Roman" w:hAnsi="Times New Roman" w:cs="Times New Roman"/>
          <w:sz w:val="28"/>
          <w:szCs w:val="28"/>
        </w:rPr>
        <w:t>взаимодействия:</w:t>
      </w:r>
    </w:p>
    <w:p w:rsidR="00756252" w:rsidRPr="00CB51BD" w:rsidRDefault="003026F6"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выписку из Единого государственного реестра юридических лиц о заявителе - юридическом лице;</w:t>
      </w:r>
    </w:p>
    <w:p w:rsidR="00756252" w:rsidRPr="00CB51BD" w:rsidRDefault="003026F6"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выписку из Единого государственного реестра недвижимости об объекте недвижимости (о земельном участке, в отношении которого предполагается установление публичного сервитута);</w:t>
      </w:r>
    </w:p>
    <w:p w:rsidR="00756252" w:rsidRPr="00CB51BD" w:rsidRDefault="003026F6" w:rsidP="00243A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756252" w:rsidRPr="00CB51BD">
        <w:rPr>
          <w:rFonts w:ascii="Times New Roman" w:hAnsi="Times New Roman" w:cs="Times New Roman"/>
          <w:sz w:val="28"/>
          <w:szCs w:val="28"/>
        </w:rPr>
        <w:t>выписку из Единого государственного реестра недвижимости об объекте недвижимости, расположенном на земельном участке, в отношении которого предполагается установление публичного сервитута.</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1070C0">
        <w:rPr>
          <w:rFonts w:ascii="Times New Roman" w:hAnsi="Times New Roman" w:cs="Times New Roman"/>
          <w:sz w:val="28"/>
          <w:szCs w:val="28"/>
        </w:rPr>
        <w:t>5</w:t>
      </w:r>
      <w:r w:rsidRPr="00CB51BD">
        <w:rPr>
          <w:rFonts w:ascii="Times New Roman" w:hAnsi="Times New Roman" w:cs="Times New Roman"/>
          <w:sz w:val="28"/>
          <w:szCs w:val="28"/>
        </w:rPr>
        <w:t>.4. По своему желанию заявитель может представить иные документы, которые, по его мнению, имеют значение при предоставлении муниципальной услуги.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1070C0">
        <w:rPr>
          <w:rFonts w:ascii="Times New Roman" w:hAnsi="Times New Roman" w:cs="Times New Roman"/>
          <w:sz w:val="28"/>
          <w:szCs w:val="28"/>
        </w:rPr>
        <w:t>5</w:t>
      </w:r>
      <w:r w:rsidRPr="00CB51BD">
        <w:rPr>
          <w:rFonts w:ascii="Times New Roman" w:hAnsi="Times New Roman" w:cs="Times New Roman"/>
          <w:sz w:val="28"/>
          <w:szCs w:val="28"/>
        </w:rPr>
        <w:t xml:space="preserve">.5. Документы, указанные в настоящем пункте, могут быть представлены в </w:t>
      </w:r>
      <w:r w:rsidR="001070C0">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или МФЦ при личном обращении, посредством почтового отправления с объявленной ценностью при его пересылке с описью вложения или в форме электронного документа с использованием информационно-телекоммуникационных сетей общего пользования, в том числе сети Интернет, включая Региональный портал и Единый портал.</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1070C0">
        <w:rPr>
          <w:rFonts w:ascii="Times New Roman" w:hAnsi="Times New Roman" w:cs="Times New Roman"/>
          <w:sz w:val="28"/>
          <w:szCs w:val="28"/>
        </w:rPr>
        <w:t>5</w:t>
      </w:r>
      <w:r w:rsidRPr="00CB51BD">
        <w:rPr>
          <w:rFonts w:ascii="Times New Roman" w:hAnsi="Times New Roman" w:cs="Times New Roman"/>
          <w:sz w:val="28"/>
          <w:szCs w:val="28"/>
        </w:rPr>
        <w:t>.6. Для получения муниципальной услуги в электронном виде заявителю предоставляется возможность направить заявление и документы через Единый портал и Региональный портал путем заполнения специальной интерактивной формы, которая обеспечивает идентификацию заявителя.</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На Едином портале и Региональном портале применяется автоматическая идентификация (нумерация) обращений, используется подсистема «Личный кабинет» для обеспечения однозначной и конфиденциальной доставки промежуточных сообщений и ответа заявителю в электронном виде.</w:t>
      </w:r>
    </w:p>
    <w:p w:rsidR="00756252" w:rsidRPr="00CB51BD" w:rsidRDefault="00756252" w:rsidP="00243A90">
      <w:pPr>
        <w:autoSpaceDE w:val="0"/>
        <w:autoSpaceDN w:val="0"/>
        <w:adjustRightInd w:val="0"/>
        <w:ind w:firstLine="709"/>
        <w:jc w:val="both"/>
        <w:outlineLvl w:val="0"/>
        <w:rPr>
          <w:sz w:val="28"/>
          <w:szCs w:val="28"/>
        </w:rPr>
      </w:pPr>
      <w:r w:rsidRPr="00CB51BD">
        <w:rPr>
          <w:sz w:val="28"/>
          <w:szCs w:val="28"/>
        </w:rPr>
        <w:t>2.</w:t>
      </w:r>
      <w:r w:rsidR="001070C0">
        <w:rPr>
          <w:sz w:val="28"/>
          <w:szCs w:val="28"/>
        </w:rPr>
        <w:t>5</w:t>
      </w:r>
      <w:r w:rsidRPr="00CB51BD">
        <w:rPr>
          <w:sz w:val="28"/>
          <w:szCs w:val="28"/>
        </w:rPr>
        <w:t>.7. В случае личного обращения заявитель или его представитель при подаче заявления должен предъявить паспорт или иной документ, удостоверяющий его личность.</w:t>
      </w:r>
    </w:p>
    <w:p w:rsidR="00756252" w:rsidRPr="00CB51BD" w:rsidRDefault="00756252" w:rsidP="00243A90">
      <w:pPr>
        <w:autoSpaceDE w:val="0"/>
        <w:autoSpaceDN w:val="0"/>
        <w:adjustRightInd w:val="0"/>
        <w:ind w:firstLine="709"/>
        <w:jc w:val="both"/>
        <w:outlineLvl w:val="0"/>
        <w:rPr>
          <w:sz w:val="28"/>
          <w:szCs w:val="28"/>
        </w:rPr>
      </w:pPr>
      <w:r w:rsidRPr="00CB51BD">
        <w:rPr>
          <w:sz w:val="28"/>
          <w:szCs w:val="28"/>
        </w:rPr>
        <w:t>2.</w:t>
      </w:r>
      <w:r w:rsidR="001070C0">
        <w:rPr>
          <w:sz w:val="28"/>
          <w:szCs w:val="28"/>
        </w:rPr>
        <w:t>5</w:t>
      </w:r>
      <w:r w:rsidRPr="00CB51BD">
        <w:rPr>
          <w:sz w:val="28"/>
          <w:szCs w:val="28"/>
        </w:rPr>
        <w:t xml:space="preserve">.8. Копии документов, указанные в настоящем пункте, при личном приеме предоставляются вместе с подлинниками и заверяются специалистом, </w:t>
      </w:r>
      <w:r w:rsidRPr="00CB51BD">
        <w:rPr>
          <w:sz w:val="28"/>
          <w:szCs w:val="28"/>
        </w:rPr>
        <w:lastRenderedPageBreak/>
        <w:t>осуществляющим прием (за исключением копий документов, верность которых засвидетельствована в нотариальном порядке).</w:t>
      </w:r>
    </w:p>
    <w:p w:rsidR="00756252" w:rsidRPr="00CB51BD" w:rsidRDefault="00756252" w:rsidP="00243A90">
      <w:pPr>
        <w:autoSpaceDE w:val="0"/>
        <w:autoSpaceDN w:val="0"/>
        <w:adjustRightInd w:val="0"/>
        <w:ind w:firstLine="709"/>
        <w:jc w:val="both"/>
        <w:outlineLvl w:val="0"/>
        <w:rPr>
          <w:sz w:val="28"/>
          <w:szCs w:val="28"/>
        </w:rPr>
      </w:pPr>
      <w:r w:rsidRPr="00CB51BD">
        <w:rPr>
          <w:sz w:val="28"/>
          <w:szCs w:val="28"/>
        </w:rPr>
        <w:t>В случае направления документов посредством почтовой связи копии документов заверяются нотариально либо должностным лицом, имеющим право совершать такое действие.</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1070C0">
        <w:rPr>
          <w:rFonts w:ascii="Times New Roman" w:hAnsi="Times New Roman" w:cs="Times New Roman"/>
          <w:sz w:val="28"/>
          <w:szCs w:val="28"/>
        </w:rPr>
        <w:t>5</w:t>
      </w:r>
      <w:r w:rsidRPr="00CB51BD">
        <w:rPr>
          <w:rFonts w:ascii="Times New Roman" w:hAnsi="Times New Roman" w:cs="Times New Roman"/>
          <w:sz w:val="28"/>
          <w:szCs w:val="28"/>
        </w:rPr>
        <w:t>.9. Ответственность за достоверность и полноту представляемых сведений и документов возлагается на заявителя.</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9306B8">
        <w:rPr>
          <w:rFonts w:ascii="Times New Roman" w:hAnsi="Times New Roman" w:cs="Times New Roman"/>
          <w:sz w:val="28"/>
          <w:szCs w:val="28"/>
        </w:rPr>
        <w:t>5</w:t>
      </w:r>
      <w:r w:rsidRPr="00CB51BD">
        <w:rPr>
          <w:rFonts w:ascii="Times New Roman" w:hAnsi="Times New Roman" w:cs="Times New Roman"/>
          <w:sz w:val="28"/>
          <w:szCs w:val="28"/>
        </w:rPr>
        <w:t>.10. Основаниями для возврата ходатайства об установлении публичного сервитута без рассмотрения заявителю являются случаи, когда:</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1) ходатайство подано в орган, не наделенный полномочиями по принятию решения об установлении публичного сервитута для целей, указанных в ходатайстве;</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 заявитель не является лицом, предусмотренным статьей 39.40 Земельного кодекса Российской Федерации;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 подано ходатайство об установлении публичного сервитута в целях, не предусмотренных статьей 39.37 Земельного кодекса Российской Федерации;</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4) к ходатайству об установлении публичного сервитута не приложены документы, предусмотренные пунктом 5 статьи 39.41 Земельного кодекса Российской Федерации, а также пунктами 2.6.1 и 2.6.2 настоящего Административного регламента;</w:t>
      </w:r>
    </w:p>
    <w:p w:rsidR="00756252" w:rsidRPr="00CB51BD" w:rsidRDefault="00756252" w:rsidP="00243A90">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5) ходатайство об установлении публичного сервитута и приложенные к нему документы не соответствуют требованиям, установленным в соответствии с пунктом 4 статьи 39.41 Земельного кодекса Российской Федерации.</w:t>
      </w:r>
    </w:p>
    <w:p w:rsidR="00756252" w:rsidRPr="00CB51BD" w:rsidRDefault="00756252" w:rsidP="00243A90">
      <w:pPr>
        <w:pStyle w:val="ConsPlusTitle"/>
        <w:ind w:firstLine="709"/>
        <w:jc w:val="center"/>
        <w:outlineLvl w:val="2"/>
        <w:rPr>
          <w:sz w:val="28"/>
          <w:szCs w:val="28"/>
        </w:rPr>
      </w:pPr>
      <w:r w:rsidRPr="00CB51BD">
        <w:rPr>
          <w:sz w:val="28"/>
          <w:szCs w:val="28"/>
        </w:rPr>
        <w:t>2.</w:t>
      </w:r>
      <w:r w:rsidR="009306B8">
        <w:rPr>
          <w:sz w:val="28"/>
          <w:szCs w:val="28"/>
        </w:rPr>
        <w:t>6</w:t>
      </w:r>
      <w:r w:rsidRPr="00CB51BD">
        <w:rPr>
          <w:sz w:val="28"/>
          <w:szCs w:val="28"/>
        </w:rPr>
        <w:t>. Исчерпывающий перечень документов, необходимых</w:t>
      </w:r>
    </w:p>
    <w:p w:rsidR="00756252" w:rsidRPr="00CB51BD" w:rsidRDefault="00756252" w:rsidP="00243A90">
      <w:pPr>
        <w:pStyle w:val="ConsPlusTitle"/>
        <w:ind w:firstLine="709"/>
        <w:jc w:val="center"/>
        <w:outlineLvl w:val="2"/>
        <w:rPr>
          <w:sz w:val="28"/>
          <w:szCs w:val="28"/>
        </w:rPr>
      </w:pPr>
      <w:r w:rsidRPr="00CB51BD">
        <w:rPr>
          <w:sz w:val="28"/>
          <w:szCs w:val="28"/>
        </w:rPr>
        <w:t>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w:t>
      </w:r>
    </w:p>
    <w:p w:rsidR="00756252" w:rsidRPr="00CB51BD" w:rsidRDefault="00756252" w:rsidP="00243A90">
      <w:pPr>
        <w:pStyle w:val="ConsPlusTitle"/>
        <w:ind w:firstLine="709"/>
        <w:jc w:val="center"/>
        <w:outlineLvl w:val="2"/>
        <w:rPr>
          <w:sz w:val="28"/>
          <w:szCs w:val="28"/>
        </w:rPr>
      </w:pPr>
      <w:r w:rsidRPr="00CB51BD">
        <w:rPr>
          <w:sz w:val="28"/>
          <w:szCs w:val="28"/>
        </w:rPr>
        <w:t>которые заявитель вправе предоставить, а также способы их получения заявителями, в том числе в электронной форме, порядок их представления</w:t>
      </w:r>
    </w:p>
    <w:p w:rsidR="00756252" w:rsidRPr="00CB51BD" w:rsidRDefault="00756252" w:rsidP="00243A90">
      <w:pPr>
        <w:autoSpaceDE w:val="0"/>
        <w:autoSpaceDN w:val="0"/>
        <w:adjustRightInd w:val="0"/>
        <w:ind w:firstLine="709"/>
        <w:jc w:val="both"/>
        <w:outlineLvl w:val="0"/>
        <w:rPr>
          <w:bCs/>
          <w:sz w:val="28"/>
          <w:szCs w:val="28"/>
        </w:rPr>
      </w:pPr>
      <w:bookmarkStart w:id="5" w:name="P160"/>
      <w:bookmarkEnd w:id="5"/>
      <w:r w:rsidRPr="00CB51BD">
        <w:rPr>
          <w:bCs/>
          <w:sz w:val="28"/>
          <w:szCs w:val="28"/>
        </w:rPr>
        <w:t>2.</w:t>
      </w:r>
      <w:r w:rsidR="009306B8">
        <w:rPr>
          <w:bCs/>
          <w:sz w:val="28"/>
          <w:szCs w:val="28"/>
        </w:rPr>
        <w:t>6</w:t>
      </w:r>
      <w:r w:rsidRPr="00CB51BD">
        <w:rPr>
          <w:bCs/>
          <w:sz w:val="28"/>
          <w:szCs w:val="28"/>
        </w:rPr>
        <w:t xml:space="preserve">.1. В случае если заявителем не представлена самостоятельно выписка из ЕГРН об объекте недвижимости, то по каналам межведомственного взаимодействия </w:t>
      </w:r>
      <w:r w:rsidR="009306B8">
        <w:rPr>
          <w:bCs/>
          <w:sz w:val="28"/>
          <w:szCs w:val="28"/>
        </w:rPr>
        <w:t>Администрация</w:t>
      </w:r>
      <w:r w:rsidRPr="00CB51BD">
        <w:rPr>
          <w:bCs/>
          <w:sz w:val="28"/>
          <w:szCs w:val="28"/>
        </w:rPr>
        <w:t xml:space="preserve"> запрашивает его в управлении Росреестра по Новгородской области. </w:t>
      </w:r>
    </w:p>
    <w:p w:rsidR="00756252" w:rsidRPr="00CB51BD" w:rsidRDefault="00756252" w:rsidP="00243A90">
      <w:pPr>
        <w:autoSpaceDE w:val="0"/>
        <w:autoSpaceDN w:val="0"/>
        <w:adjustRightInd w:val="0"/>
        <w:ind w:firstLine="709"/>
        <w:jc w:val="both"/>
        <w:outlineLvl w:val="0"/>
        <w:rPr>
          <w:sz w:val="28"/>
          <w:szCs w:val="28"/>
        </w:rPr>
      </w:pPr>
      <w:r w:rsidRPr="00CB51BD">
        <w:rPr>
          <w:bCs/>
          <w:sz w:val="28"/>
          <w:szCs w:val="28"/>
        </w:rPr>
        <w:t>2.</w:t>
      </w:r>
      <w:r w:rsidR="009306B8">
        <w:rPr>
          <w:bCs/>
          <w:sz w:val="28"/>
          <w:szCs w:val="28"/>
        </w:rPr>
        <w:t>6</w:t>
      </w:r>
      <w:r w:rsidRPr="00CB51BD">
        <w:rPr>
          <w:bCs/>
          <w:sz w:val="28"/>
          <w:szCs w:val="28"/>
        </w:rPr>
        <w:t xml:space="preserve">.2. В случае, если заявителем не представлены копии свидетельства о государственной регистрации физического лица в качестве индивидуального предпринимателя (для индивидуальных предпринимателей), свидетельства о государственной регистрации юридического лица (для юридических лиц) или выписки из государственных реестров о юридическом лице или индивидуальном предпринимателе, являющемся заявителем, то </w:t>
      </w:r>
      <w:r w:rsidR="009306B8">
        <w:rPr>
          <w:bCs/>
          <w:sz w:val="28"/>
          <w:szCs w:val="28"/>
        </w:rPr>
        <w:t>Администрация</w:t>
      </w:r>
      <w:r w:rsidRPr="00CB51BD">
        <w:rPr>
          <w:bCs/>
          <w:sz w:val="28"/>
          <w:szCs w:val="28"/>
        </w:rPr>
        <w:t xml:space="preserve"> через официальный сайт Федеральной налоговой службы Российской Федерации в сети Интернет запрашивает  выписку из </w:t>
      </w:r>
      <w:r w:rsidRPr="00CB51BD">
        <w:rPr>
          <w:bCs/>
          <w:sz w:val="28"/>
          <w:szCs w:val="28"/>
        </w:rPr>
        <w:lastRenderedPageBreak/>
        <w:t>государственных реестров о юридическом лице или индивидуальном предпринимателе, являющемся заявителем, в электронной форме.</w:t>
      </w:r>
    </w:p>
    <w:p w:rsidR="00756252" w:rsidRPr="00CB51BD" w:rsidRDefault="00756252" w:rsidP="00456A46">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9306B8">
        <w:rPr>
          <w:rFonts w:ascii="Times New Roman" w:hAnsi="Times New Roman" w:cs="Times New Roman"/>
          <w:sz w:val="28"/>
          <w:szCs w:val="28"/>
        </w:rPr>
        <w:t>6</w:t>
      </w:r>
      <w:r w:rsidRPr="00CB51BD">
        <w:rPr>
          <w:rFonts w:ascii="Times New Roman" w:hAnsi="Times New Roman" w:cs="Times New Roman"/>
          <w:sz w:val="28"/>
          <w:szCs w:val="28"/>
        </w:rPr>
        <w:t xml:space="preserve">.3. </w:t>
      </w:r>
      <w:r w:rsidRPr="00CB51BD">
        <w:rPr>
          <w:rFonts w:ascii="Times New Roman" w:hAnsi="Times New Roman" w:cs="Times New Roman"/>
          <w:bCs/>
          <w:sz w:val="28"/>
          <w:szCs w:val="28"/>
        </w:rPr>
        <w:t>Непредставление заявителем указанных документов не является основанием для отказа заявителю в предоставлении услуги.</w:t>
      </w:r>
    </w:p>
    <w:p w:rsidR="00756252" w:rsidRPr="00CB51BD" w:rsidRDefault="00756252" w:rsidP="00456A46">
      <w:pPr>
        <w:pStyle w:val="ConsPlusTitle"/>
        <w:ind w:firstLine="709"/>
        <w:jc w:val="center"/>
        <w:rPr>
          <w:bCs w:val="0"/>
          <w:sz w:val="28"/>
          <w:szCs w:val="28"/>
        </w:rPr>
      </w:pPr>
      <w:r w:rsidRPr="00CB51BD">
        <w:rPr>
          <w:bCs w:val="0"/>
          <w:sz w:val="28"/>
          <w:szCs w:val="28"/>
        </w:rPr>
        <w:t>2.</w:t>
      </w:r>
      <w:r w:rsidR="009306B8">
        <w:rPr>
          <w:bCs w:val="0"/>
          <w:sz w:val="28"/>
          <w:szCs w:val="28"/>
        </w:rPr>
        <w:t>7</w:t>
      </w:r>
      <w:r w:rsidRPr="00CB51BD">
        <w:rPr>
          <w:bCs w:val="0"/>
          <w:sz w:val="28"/>
          <w:szCs w:val="28"/>
        </w:rPr>
        <w:t xml:space="preserve">. Исчерпывающий перечень оснований для отказа в приеме </w:t>
      </w:r>
    </w:p>
    <w:p w:rsidR="00756252" w:rsidRPr="00CB51BD" w:rsidRDefault="00756252" w:rsidP="00456A46">
      <w:pPr>
        <w:pStyle w:val="ConsPlusTitle"/>
        <w:ind w:firstLine="709"/>
        <w:jc w:val="center"/>
        <w:rPr>
          <w:sz w:val="28"/>
          <w:szCs w:val="28"/>
        </w:rPr>
      </w:pPr>
      <w:r w:rsidRPr="00CB51BD">
        <w:rPr>
          <w:bCs w:val="0"/>
          <w:sz w:val="28"/>
          <w:szCs w:val="28"/>
        </w:rPr>
        <w:t xml:space="preserve">документов, необходимых для предоставления </w:t>
      </w:r>
      <w:r w:rsidRPr="00CB51BD">
        <w:rPr>
          <w:sz w:val="28"/>
          <w:szCs w:val="28"/>
        </w:rPr>
        <w:t xml:space="preserve">муниципальной </w:t>
      </w:r>
      <w:r w:rsidRPr="00CB51BD">
        <w:rPr>
          <w:bCs w:val="0"/>
          <w:sz w:val="28"/>
          <w:szCs w:val="28"/>
        </w:rPr>
        <w:t>услуги</w:t>
      </w:r>
    </w:p>
    <w:p w:rsidR="00756252" w:rsidRDefault="00756252" w:rsidP="00456A46">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9306B8">
        <w:rPr>
          <w:rFonts w:ascii="Times New Roman" w:hAnsi="Times New Roman" w:cs="Times New Roman"/>
          <w:sz w:val="28"/>
          <w:szCs w:val="28"/>
        </w:rPr>
        <w:t>7</w:t>
      </w:r>
      <w:r w:rsidRPr="00CB51BD">
        <w:rPr>
          <w:rFonts w:ascii="Times New Roman" w:hAnsi="Times New Roman" w:cs="Times New Roman"/>
          <w:sz w:val="28"/>
          <w:szCs w:val="28"/>
        </w:rPr>
        <w:t>.1. Основания для отказа в приеме документов, необходимых для предоставления муниципальной услуги, отсутствуют.</w:t>
      </w:r>
    </w:p>
    <w:p w:rsidR="006C0581" w:rsidRPr="006C0581" w:rsidRDefault="006C0581" w:rsidP="00456A4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2.7.2. </w:t>
      </w:r>
      <w:r w:rsidRPr="006C0581">
        <w:rPr>
          <w:rFonts w:ascii="Times New Roman" w:hAnsi="Times New Roman" w:cs="Times New Roman"/>
          <w:sz w:val="28"/>
          <w:szCs w:val="28"/>
        </w:rPr>
        <w:t>Основаниями для возврата ходатайства об установлении публичного сервитута без рассмотрения заявителю являются случаи, когда:</w:t>
      </w:r>
    </w:p>
    <w:p w:rsidR="006C0581" w:rsidRPr="006C0581" w:rsidRDefault="006C0581" w:rsidP="00456A46">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1) ходатайство подано в орган, не наделенный полномочиями по принятию решения об установлении публичного сервитута для целей, указанных в ходатайстве;</w:t>
      </w:r>
    </w:p>
    <w:p w:rsidR="006C0581" w:rsidRPr="006C0581" w:rsidRDefault="006C0581" w:rsidP="00456A46">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2) заявитель не является лицом, предусмотренным </w:t>
      </w:r>
      <w:hyperlink r:id="rId20">
        <w:r w:rsidRPr="006C0581">
          <w:rPr>
            <w:rFonts w:ascii="Times New Roman" w:hAnsi="Times New Roman" w:cs="Times New Roman"/>
            <w:color w:val="0000FF"/>
            <w:sz w:val="28"/>
            <w:szCs w:val="28"/>
          </w:rPr>
          <w:t>статьей 39.40</w:t>
        </w:r>
      </w:hyperlink>
      <w:r w:rsidRPr="006C0581">
        <w:rPr>
          <w:rFonts w:ascii="Times New Roman" w:hAnsi="Times New Roman" w:cs="Times New Roman"/>
          <w:sz w:val="28"/>
          <w:szCs w:val="28"/>
        </w:rPr>
        <w:t xml:space="preserve"> Земельного кодекса Российской Федерации;</w:t>
      </w:r>
    </w:p>
    <w:p w:rsidR="006C0581" w:rsidRPr="006C0581" w:rsidRDefault="006C0581" w:rsidP="00456A46">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3) подано ходатайство об установлении публичного сервитута в целях, не предусмотренных </w:t>
      </w:r>
      <w:hyperlink r:id="rId21">
        <w:r w:rsidRPr="006C0581">
          <w:rPr>
            <w:rFonts w:ascii="Times New Roman" w:hAnsi="Times New Roman" w:cs="Times New Roman"/>
            <w:color w:val="0000FF"/>
            <w:sz w:val="28"/>
            <w:szCs w:val="28"/>
          </w:rPr>
          <w:t>статьей 39.37</w:t>
        </w:r>
      </w:hyperlink>
      <w:r w:rsidRPr="006C0581">
        <w:rPr>
          <w:rFonts w:ascii="Times New Roman" w:hAnsi="Times New Roman" w:cs="Times New Roman"/>
          <w:sz w:val="28"/>
          <w:szCs w:val="28"/>
        </w:rPr>
        <w:t xml:space="preserve"> Земельного кодекса Российской Федерации;</w:t>
      </w:r>
    </w:p>
    <w:p w:rsidR="006C0581" w:rsidRPr="006C0581" w:rsidRDefault="006C0581" w:rsidP="00456A46">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4) к ходатайству об установлении публичного сервитута не приложены документы, предусмотренные </w:t>
      </w:r>
      <w:hyperlink r:id="rId22">
        <w:r w:rsidRPr="006C0581">
          <w:rPr>
            <w:rFonts w:ascii="Times New Roman" w:hAnsi="Times New Roman" w:cs="Times New Roman"/>
            <w:color w:val="0000FF"/>
            <w:sz w:val="28"/>
            <w:szCs w:val="28"/>
          </w:rPr>
          <w:t>пунктом 5 статьи 39.41</w:t>
        </w:r>
      </w:hyperlink>
      <w:r w:rsidRPr="006C0581">
        <w:rPr>
          <w:rFonts w:ascii="Times New Roman" w:hAnsi="Times New Roman" w:cs="Times New Roman"/>
          <w:sz w:val="28"/>
          <w:szCs w:val="28"/>
        </w:rPr>
        <w:t xml:space="preserve"> Земельного кодекса Российской Федерации, а также </w:t>
      </w:r>
      <w:hyperlink w:anchor="P192">
        <w:r w:rsidRPr="006C0581">
          <w:rPr>
            <w:rFonts w:ascii="Times New Roman" w:hAnsi="Times New Roman" w:cs="Times New Roman"/>
            <w:color w:val="0000FF"/>
            <w:sz w:val="28"/>
            <w:szCs w:val="28"/>
          </w:rPr>
          <w:t>пунктами 2.6.1</w:t>
        </w:r>
      </w:hyperlink>
      <w:r w:rsidRPr="006C0581">
        <w:rPr>
          <w:rFonts w:ascii="Times New Roman" w:hAnsi="Times New Roman" w:cs="Times New Roman"/>
          <w:sz w:val="28"/>
          <w:szCs w:val="28"/>
        </w:rPr>
        <w:t xml:space="preserve"> и </w:t>
      </w:r>
      <w:hyperlink w:anchor="P220">
        <w:r w:rsidRPr="006C0581">
          <w:rPr>
            <w:rFonts w:ascii="Times New Roman" w:hAnsi="Times New Roman" w:cs="Times New Roman"/>
            <w:color w:val="0000FF"/>
            <w:sz w:val="28"/>
            <w:szCs w:val="28"/>
          </w:rPr>
          <w:t>2.6.2</w:t>
        </w:r>
      </w:hyperlink>
      <w:r w:rsidRPr="006C0581">
        <w:rPr>
          <w:rFonts w:ascii="Times New Roman" w:hAnsi="Times New Roman" w:cs="Times New Roman"/>
          <w:sz w:val="28"/>
          <w:szCs w:val="28"/>
        </w:rPr>
        <w:t xml:space="preserve"> настоящего Административного регламента;</w:t>
      </w:r>
    </w:p>
    <w:p w:rsidR="006C0581" w:rsidRPr="00CB51BD" w:rsidRDefault="006C0581" w:rsidP="00456A46">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r:id="rId23">
        <w:r w:rsidRPr="006C0581">
          <w:rPr>
            <w:rFonts w:ascii="Times New Roman" w:hAnsi="Times New Roman" w:cs="Times New Roman"/>
            <w:color w:val="0000FF"/>
            <w:sz w:val="28"/>
            <w:szCs w:val="28"/>
          </w:rPr>
          <w:t>пунктом 4 статьи 39.41</w:t>
        </w:r>
      </w:hyperlink>
      <w:r w:rsidRPr="006C0581">
        <w:rPr>
          <w:rFonts w:ascii="Times New Roman" w:hAnsi="Times New Roman" w:cs="Times New Roman"/>
          <w:sz w:val="28"/>
          <w:szCs w:val="28"/>
        </w:rPr>
        <w:t xml:space="preserve"> Земельного кодекса Российской Федерации.</w:t>
      </w:r>
    </w:p>
    <w:p w:rsidR="00756252" w:rsidRPr="00CB51BD" w:rsidRDefault="00756252" w:rsidP="00456A46">
      <w:pPr>
        <w:pStyle w:val="ConsPlusTitle"/>
        <w:ind w:firstLine="709"/>
        <w:jc w:val="center"/>
        <w:outlineLvl w:val="2"/>
        <w:rPr>
          <w:sz w:val="28"/>
          <w:szCs w:val="28"/>
        </w:rPr>
      </w:pPr>
      <w:r w:rsidRPr="00CB51BD">
        <w:rPr>
          <w:sz w:val="28"/>
          <w:szCs w:val="28"/>
        </w:rPr>
        <w:t>2.</w:t>
      </w:r>
      <w:r w:rsidR="009306B8">
        <w:rPr>
          <w:sz w:val="28"/>
          <w:szCs w:val="28"/>
        </w:rPr>
        <w:t>8</w:t>
      </w:r>
      <w:r w:rsidRPr="00CB51BD">
        <w:rPr>
          <w:sz w:val="28"/>
          <w:szCs w:val="28"/>
        </w:rPr>
        <w:t>. Исчерпывающий перечень оснований для приостановления</w:t>
      </w:r>
    </w:p>
    <w:p w:rsidR="00756252" w:rsidRPr="00CB51BD" w:rsidRDefault="00756252" w:rsidP="00456A46">
      <w:pPr>
        <w:pStyle w:val="ConsPlusTitle"/>
        <w:ind w:firstLine="709"/>
        <w:jc w:val="center"/>
        <w:rPr>
          <w:sz w:val="28"/>
          <w:szCs w:val="28"/>
        </w:rPr>
      </w:pPr>
      <w:r w:rsidRPr="00CB51BD">
        <w:rPr>
          <w:sz w:val="28"/>
          <w:szCs w:val="28"/>
        </w:rPr>
        <w:t>или отказа в предоставлении муниципальной услуги</w:t>
      </w:r>
    </w:p>
    <w:p w:rsidR="00756252" w:rsidRPr="00CB51BD" w:rsidRDefault="00756252" w:rsidP="00456A46">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9306B8">
        <w:rPr>
          <w:rFonts w:ascii="Times New Roman" w:hAnsi="Times New Roman" w:cs="Times New Roman"/>
          <w:sz w:val="28"/>
          <w:szCs w:val="28"/>
        </w:rPr>
        <w:t>8</w:t>
      </w:r>
      <w:r w:rsidRPr="00CB51BD">
        <w:rPr>
          <w:rFonts w:ascii="Times New Roman" w:hAnsi="Times New Roman" w:cs="Times New Roman"/>
          <w:sz w:val="28"/>
          <w:szCs w:val="28"/>
        </w:rPr>
        <w:t>.1. Основания для приостановления предоставления муниципальной услуги не предусмотрены.</w:t>
      </w:r>
    </w:p>
    <w:p w:rsidR="00756252" w:rsidRPr="00CB51BD" w:rsidRDefault="00756252" w:rsidP="00456A46">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9306B8">
        <w:rPr>
          <w:rFonts w:ascii="Times New Roman" w:hAnsi="Times New Roman" w:cs="Times New Roman"/>
          <w:sz w:val="28"/>
          <w:szCs w:val="28"/>
        </w:rPr>
        <w:t>8</w:t>
      </w:r>
      <w:r w:rsidRPr="00CB51BD">
        <w:rPr>
          <w:rFonts w:ascii="Times New Roman" w:hAnsi="Times New Roman" w:cs="Times New Roman"/>
          <w:sz w:val="28"/>
          <w:szCs w:val="28"/>
        </w:rPr>
        <w:t>.2. Основаниями для отказа в предоставлении муниципальной услуги являются случаи, когда:</w:t>
      </w:r>
    </w:p>
    <w:p w:rsidR="006C0581" w:rsidRPr="006C0581" w:rsidRDefault="006C0581" w:rsidP="00456A46">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1) в ходатайстве об установлении публичного сервитута отсутствуют сведения, предусмотренные </w:t>
      </w:r>
      <w:hyperlink r:id="rId24">
        <w:r w:rsidRPr="006C0581">
          <w:rPr>
            <w:rFonts w:ascii="Times New Roman" w:hAnsi="Times New Roman" w:cs="Times New Roman"/>
            <w:color w:val="0000FF"/>
            <w:sz w:val="28"/>
            <w:szCs w:val="28"/>
          </w:rPr>
          <w:t>статьей 39.41</w:t>
        </w:r>
      </w:hyperlink>
      <w:r w:rsidRPr="006C0581">
        <w:rPr>
          <w:rFonts w:ascii="Times New Roman" w:hAnsi="Times New Roman" w:cs="Times New Roman"/>
          <w:sz w:val="28"/>
          <w:szCs w:val="28"/>
        </w:rPr>
        <w:t xml:space="preserve"> Земельного кодекса Российской Федерации,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r:id="rId25">
        <w:r w:rsidRPr="006C0581">
          <w:rPr>
            <w:rFonts w:ascii="Times New Roman" w:hAnsi="Times New Roman" w:cs="Times New Roman"/>
            <w:color w:val="0000FF"/>
            <w:sz w:val="28"/>
            <w:szCs w:val="28"/>
          </w:rPr>
          <w:t>пунктами 2</w:t>
        </w:r>
      </w:hyperlink>
      <w:r w:rsidRPr="006C0581">
        <w:rPr>
          <w:rFonts w:ascii="Times New Roman" w:hAnsi="Times New Roman" w:cs="Times New Roman"/>
          <w:sz w:val="28"/>
          <w:szCs w:val="28"/>
        </w:rPr>
        <w:t xml:space="preserve"> и </w:t>
      </w:r>
      <w:hyperlink r:id="rId26">
        <w:r w:rsidRPr="006C0581">
          <w:rPr>
            <w:rFonts w:ascii="Times New Roman" w:hAnsi="Times New Roman" w:cs="Times New Roman"/>
            <w:color w:val="0000FF"/>
            <w:sz w:val="28"/>
            <w:szCs w:val="28"/>
          </w:rPr>
          <w:t>3 статьи 39.41</w:t>
        </w:r>
      </w:hyperlink>
      <w:r w:rsidRPr="006C0581">
        <w:rPr>
          <w:rFonts w:ascii="Times New Roman" w:hAnsi="Times New Roman" w:cs="Times New Roman"/>
          <w:sz w:val="28"/>
          <w:szCs w:val="28"/>
        </w:rPr>
        <w:t xml:space="preserve"> Земельного кодекса Российской Федерации;</w:t>
      </w:r>
    </w:p>
    <w:p w:rsidR="006C0581" w:rsidRPr="006C0581" w:rsidRDefault="006C0581" w:rsidP="00456A46">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2) не соблюдены условия установления публичного сервитута, предусмотренные </w:t>
      </w:r>
      <w:hyperlink r:id="rId27">
        <w:r w:rsidRPr="006C0581">
          <w:rPr>
            <w:rFonts w:ascii="Times New Roman" w:hAnsi="Times New Roman" w:cs="Times New Roman"/>
            <w:color w:val="0000FF"/>
            <w:sz w:val="28"/>
            <w:szCs w:val="28"/>
          </w:rPr>
          <w:t>статьями 23</w:t>
        </w:r>
      </w:hyperlink>
      <w:r w:rsidRPr="006C0581">
        <w:rPr>
          <w:rFonts w:ascii="Times New Roman" w:hAnsi="Times New Roman" w:cs="Times New Roman"/>
          <w:sz w:val="28"/>
          <w:szCs w:val="28"/>
        </w:rPr>
        <w:t xml:space="preserve"> и </w:t>
      </w:r>
      <w:hyperlink r:id="rId28">
        <w:r w:rsidRPr="006C0581">
          <w:rPr>
            <w:rFonts w:ascii="Times New Roman" w:hAnsi="Times New Roman" w:cs="Times New Roman"/>
            <w:color w:val="0000FF"/>
            <w:sz w:val="28"/>
            <w:szCs w:val="28"/>
          </w:rPr>
          <w:t>39.39</w:t>
        </w:r>
      </w:hyperlink>
      <w:r w:rsidRPr="006C0581">
        <w:rPr>
          <w:rFonts w:ascii="Times New Roman" w:hAnsi="Times New Roman" w:cs="Times New Roman"/>
          <w:sz w:val="28"/>
          <w:szCs w:val="28"/>
        </w:rPr>
        <w:t xml:space="preserve"> Земельного кодекса Российской Федерации;</w:t>
      </w:r>
    </w:p>
    <w:p w:rsidR="006C0581" w:rsidRPr="006C0581" w:rsidRDefault="006C0581" w:rsidP="006C0581">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w:t>
      </w:r>
      <w:r w:rsidRPr="006C0581">
        <w:rPr>
          <w:rFonts w:ascii="Times New Roman" w:hAnsi="Times New Roman" w:cs="Times New Roman"/>
          <w:sz w:val="28"/>
          <w:szCs w:val="28"/>
        </w:rPr>
        <w:lastRenderedPageBreak/>
        <w:t>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6C0581" w:rsidRPr="006C0581" w:rsidRDefault="006C0581" w:rsidP="006C0581">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ведения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w:t>
      </w:r>
    </w:p>
    <w:p w:rsidR="006C0581" w:rsidRPr="006C0581" w:rsidRDefault="006C0581" w:rsidP="006C0581">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6C0581" w:rsidRPr="006C0581" w:rsidRDefault="006C0581" w:rsidP="006C0581">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w:anchor="P49">
        <w:r w:rsidRPr="006C0581">
          <w:rPr>
            <w:rFonts w:ascii="Times New Roman" w:hAnsi="Times New Roman" w:cs="Times New Roman"/>
            <w:color w:val="0000FF"/>
            <w:sz w:val="28"/>
            <w:szCs w:val="28"/>
          </w:rPr>
          <w:t>абзацами вторым</w:t>
        </w:r>
      </w:hyperlink>
      <w:r w:rsidRPr="006C0581">
        <w:rPr>
          <w:rFonts w:ascii="Times New Roman" w:hAnsi="Times New Roman" w:cs="Times New Roman"/>
          <w:sz w:val="28"/>
          <w:szCs w:val="28"/>
        </w:rPr>
        <w:t xml:space="preserve">, </w:t>
      </w:r>
      <w:hyperlink w:anchor="P52">
        <w:r w:rsidRPr="006C0581">
          <w:rPr>
            <w:rFonts w:ascii="Times New Roman" w:hAnsi="Times New Roman" w:cs="Times New Roman"/>
            <w:color w:val="0000FF"/>
            <w:sz w:val="28"/>
            <w:szCs w:val="28"/>
          </w:rPr>
          <w:t>четвертым</w:t>
        </w:r>
      </w:hyperlink>
      <w:r w:rsidRPr="006C0581">
        <w:rPr>
          <w:rFonts w:ascii="Times New Roman" w:hAnsi="Times New Roman" w:cs="Times New Roman"/>
          <w:sz w:val="28"/>
          <w:szCs w:val="28"/>
        </w:rPr>
        <w:t xml:space="preserve">, </w:t>
      </w:r>
      <w:hyperlink w:anchor="P53">
        <w:r w:rsidRPr="006C0581">
          <w:rPr>
            <w:rFonts w:ascii="Times New Roman" w:hAnsi="Times New Roman" w:cs="Times New Roman"/>
            <w:color w:val="0000FF"/>
            <w:sz w:val="28"/>
            <w:szCs w:val="28"/>
          </w:rPr>
          <w:t>пятым</w:t>
        </w:r>
      </w:hyperlink>
      <w:r w:rsidRPr="006C0581">
        <w:rPr>
          <w:rFonts w:ascii="Times New Roman" w:hAnsi="Times New Roman" w:cs="Times New Roman"/>
          <w:sz w:val="28"/>
          <w:szCs w:val="28"/>
        </w:rPr>
        <w:t xml:space="preserve"> и </w:t>
      </w:r>
      <w:hyperlink w:anchor="P55">
        <w:r w:rsidRPr="006C0581">
          <w:rPr>
            <w:rFonts w:ascii="Times New Roman" w:hAnsi="Times New Roman" w:cs="Times New Roman"/>
            <w:color w:val="0000FF"/>
            <w:sz w:val="28"/>
            <w:szCs w:val="28"/>
          </w:rPr>
          <w:t>седьмым пункта 1.1.3</w:t>
        </w:r>
      </w:hyperlink>
      <w:r w:rsidRPr="006C0581">
        <w:rPr>
          <w:rFonts w:ascii="Times New Roman" w:hAnsi="Times New Roman" w:cs="Times New Roman"/>
          <w:sz w:val="28"/>
          <w:szCs w:val="28"/>
        </w:rPr>
        <w:t xml:space="preserve"> настоящего Административного регламента,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rsidR="006C0581" w:rsidRPr="006C0581" w:rsidRDefault="006C0581" w:rsidP="006C0581">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7) установление публичного сервитута в границах, указанных в ходатайстве об установлении публичного сервитута, препятствует размещению иных объектов, предусмотренных утвержденным проектом планировки территории;</w:t>
      </w:r>
    </w:p>
    <w:p w:rsidR="006C0581" w:rsidRPr="006C0581" w:rsidRDefault="006C0581" w:rsidP="006C0581">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6C0581" w:rsidRPr="006C0581" w:rsidRDefault="006C0581" w:rsidP="006C0581">
      <w:pPr>
        <w:pStyle w:val="ConsPlusNormal"/>
        <w:ind w:firstLine="709"/>
        <w:jc w:val="both"/>
        <w:rPr>
          <w:rFonts w:ascii="Times New Roman" w:hAnsi="Times New Roman" w:cs="Times New Roman"/>
          <w:sz w:val="28"/>
          <w:szCs w:val="28"/>
        </w:rPr>
      </w:pPr>
      <w:r w:rsidRPr="006C0581">
        <w:rPr>
          <w:rFonts w:ascii="Times New Roman" w:hAnsi="Times New Roman" w:cs="Times New Roman"/>
          <w:sz w:val="28"/>
          <w:szCs w:val="28"/>
        </w:rPr>
        <w:t xml:space="preserve">9) право собственности, право оперативного управления или право хозяйственного ведения юридического лица на сооружения, которые в соответствии с Земельным </w:t>
      </w:r>
      <w:hyperlink r:id="rId29">
        <w:r w:rsidRPr="006C0581">
          <w:rPr>
            <w:rFonts w:ascii="Times New Roman" w:hAnsi="Times New Roman" w:cs="Times New Roman"/>
            <w:color w:val="0000FF"/>
            <w:sz w:val="28"/>
            <w:szCs w:val="28"/>
          </w:rPr>
          <w:t>кодексом</w:t>
        </w:r>
      </w:hyperlink>
      <w:r w:rsidRPr="006C0581">
        <w:rPr>
          <w:rFonts w:ascii="Times New Roman" w:hAnsi="Times New Roman" w:cs="Times New Roman"/>
          <w:sz w:val="28"/>
          <w:szCs w:val="28"/>
        </w:rPr>
        <w:t xml:space="preserve"> Российской Федерации могут </w:t>
      </w:r>
      <w:r w:rsidRPr="006C0581">
        <w:rPr>
          <w:rFonts w:ascii="Times New Roman" w:hAnsi="Times New Roman" w:cs="Times New Roman"/>
          <w:sz w:val="28"/>
          <w:szCs w:val="28"/>
        </w:rPr>
        <w:lastRenderedPageBreak/>
        <w:t>размещаться на земельном участке и (или) землях на основании публичного сервитута, возникло после 1 сентября 2018 года.</w:t>
      </w:r>
    </w:p>
    <w:p w:rsidR="00756252" w:rsidRPr="00CB51BD" w:rsidRDefault="00756252" w:rsidP="006C0581">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Заявитель информируется о причинах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rsidR="00756252" w:rsidRPr="00CB51BD" w:rsidRDefault="00756252" w:rsidP="00456A46">
      <w:pPr>
        <w:pStyle w:val="ConsPlusTitle"/>
        <w:ind w:firstLine="709"/>
        <w:jc w:val="center"/>
        <w:outlineLvl w:val="2"/>
        <w:rPr>
          <w:sz w:val="28"/>
          <w:szCs w:val="28"/>
        </w:rPr>
      </w:pPr>
      <w:r w:rsidRPr="00CB51BD">
        <w:rPr>
          <w:sz w:val="28"/>
          <w:szCs w:val="28"/>
        </w:rPr>
        <w:t>2.</w:t>
      </w:r>
      <w:r w:rsidR="009306B8">
        <w:rPr>
          <w:sz w:val="28"/>
          <w:szCs w:val="28"/>
        </w:rPr>
        <w:t>9</w:t>
      </w:r>
      <w:r w:rsidRPr="00CB51BD">
        <w:rPr>
          <w:sz w:val="28"/>
          <w:szCs w:val="28"/>
        </w:rPr>
        <w:t>. Порядок, размер и основания взимания государственной пошлины или иной платы за предоставление муниципальной услуги</w:t>
      </w:r>
    </w:p>
    <w:p w:rsidR="00756252" w:rsidRPr="00173B3B"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Плата за предоставление муниципальной услуги не </w:t>
      </w:r>
      <w:r w:rsidR="00173B3B">
        <w:rPr>
          <w:rFonts w:ascii="Times New Roman" w:hAnsi="Times New Roman" w:cs="Times New Roman"/>
          <w:sz w:val="28"/>
          <w:szCs w:val="28"/>
        </w:rPr>
        <w:t>взимается.</w:t>
      </w:r>
    </w:p>
    <w:p w:rsidR="00756252" w:rsidRPr="00CB51BD" w:rsidRDefault="00756252" w:rsidP="00456A46">
      <w:pPr>
        <w:pStyle w:val="ConsPlusTitle"/>
        <w:ind w:firstLine="709"/>
        <w:jc w:val="center"/>
        <w:outlineLvl w:val="2"/>
        <w:rPr>
          <w:bCs w:val="0"/>
          <w:sz w:val="28"/>
          <w:szCs w:val="28"/>
        </w:rPr>
      </w:pPr>
      <w:r w:rsidRPr="00CB51BD">
        <w:rPr>
          <w:sz w:val="28"/>
          <w:szCs w:val="28"/>
        </w:rPr>
        <w:t>2.1</w:t>
      </w:r>
      <w:r w:rsidR="009306B8">
        <w:rPr>
          <w:sz w:val="28"/>
          <w:szCs w:val="28"/>
        </w:rPr>
        <w:t>0</w:t>
      </w:r>
      <w:r w:rsidRPr="00CB51BD">
        <w:rPr>
          <w:sz w:val="28"/>
          <w:szCs w:val="28"/>
        </w:rPr>
        <w:t xml:space="preserve">. </w:t>
      </w:r>
      <w:r w:rsidRPr="00CB51BD">
        <w:rPr>
          <w:bCs w:val="0"/>
          <w:sz w:val="28"/>
          <w:szCs w:val="28"/>
        </w:rPr>
        <w:t xml:space="preserve">Максимальный срок ожидания в очереди при подаче запроса </w:t>
      </w:r>
    </w:p>
    <w:p w:rsidR="00756252" w:rsidRPr="00CB51BD" w:rsidRDefault="00756252" w:rsidP="00456A46">
      <w:pPr>
        <w:pStyle w:val="ConsPlusTitle"/>
        <w:ind w:firstLine="709"/>
        <w:jc w:val="center"/>
        <w:outlineLvl w:val="2"/>
        <w:rPr>
          <w:bCs w:val="0"/>
          <w:sz w:val="28"/>
          <w:szCs w:val="28"/>
        </w:rPr>
      </w:pPr>
      <w:r w:rsidRPr="00CB51BD">
        <w:rPr>
          <w:bCs w:val="0"/>
          <w:sz w:val="28"/>
          <w:szCs w:val="28"/>
        </w:rPr>
        <w:t xml:space="preserve">о предоставлении </w:t>
      </w:r>
      <w:r w:rsidRPr="00CB51BD">
        <w:rPr>
          <w:sz w:val="28"/>
          <w:szCs w:val="28"/>
        </w:rPr>
        <w:t xml:space="preserve">муниципальной </w:t>
      </w:r>
      <w:r w:rsidRPr="00CB51BD">
        <w:rPr>
          <w:bCs w:val="0"/>
          <w:sz w:val="28"/>
          <w:szCs w:val="28"/>
        </w:rPr>
        <w:t xml:space="preserve">услуги, услуги, предоставляемой </w:t>
      </w:r>
    </w:p>
    <w:p w:rsidR="00756252" w:rsidRPr="00507010" w:rsidRDefault="00756252" w:rsidP="00456A46">
      <w:pPr>
        <w:pStyle w:val="ConsPlusTitle"/>
        <w:ind w:firstLine="709"/>
        <w:jc w:val="center"/>
        <w:outlineLvl w:val="2"/>
        <w:rPr>
          <w:bCs w:val="0"/>
          <w:sz w:val="28"/>
          <w:szCs w:val="28"/>
        </w:rPr>
      </w:pPr>
      <w:r w:rsidRPr="00CB51BD">
        <w:rPr>
          <w:bCs w:val="0"/>
          <w:sz w:val="28"/>
          <w:szCs w:val="28"/>
        </w:rPr>
        <w:t>организацие</w:t>
      </w:r>
      <w:r w:rsidR="009306B8">
        <w:rPr>
          <w:bCs w:val="0"/>
          <w:sz w:val="28"/>
          <w:szCs w:val="28"/>
        </w:rPr>
        <w:t xml:space="preserve">й, участвующей в предоставлении </w:t>
      </w:r>
      <w:r w:rsidRPr="00CB51BD">
        <w:rPr>
          <w:sz w:val="28"/>
          <w:szCs w:val="28"/>
        </w:rPr>
        <w:t xml:space="preserve">муниципальной </w:t>
      </w:r>
      <w:r w:rsidRPr="00CB51BD">
        <w:rPr>
          <w:bCs w:val="0"/>
          <w:sz w:val="28"/>
          <w:szCs w:val="28"/>
        </w:rPr>
        <w:t>услуги, и при получении результата предоставления таких услуг</w:t>
      </w:r>
    </w:p>
    <w:p w:rsidR="00756252" w:rsidRPr="00CB51BD" w:rsidRDefault="00756252" w:rsidP="00456A46">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Максимальное время ожидания в очереди при подаче ходатайства об установлении публичного сервитута и получении результата предоставления муниципальной услуги не должно превышать 15 минут.</w:t>
      </w:r>
    </w:p>
    <w:p w:rsidR="00756252" w:rsidRPr="00CB51BD" w:rsidRDefault="00756252" w:rsidP="00456A46">
      <w:pPr>
        <w:autoSpaceDE w:val="0"/>
        <w:autoSpaceDN w:val="0"/>
        <w:adjustRightInd w:val="0"/>
        <w:ind w:firstLine="709"/>
        <w:jc w:val="both"/>
        <w:outlineLvl w:val="1"/>
        <w:rPr>
          <w:b/>
          <w:bCs/>
          <w:sz w:val="28"/>
          <w:szCs w:val="28"/>
        </w:rPr>
      </w:pPr>
      <w:r w:rsidRPr="00CB51BD">
        <w:rPr>
          <w:b/>
          <w:bCs/>
          <w:sz w:val="28"/>
          <w:szCs w:val="28"/>
        </w:rPr>
        <w:t>2.1</w:t>
      </w:r>
      <w:r w:rsidR="009306B8">
        <w:rPr>
          <w:b/>
          <w:bCs/>
          <w:sz w:val="28"/>
          <w:szCs w:val="28"/>
        </w:rPr>
        <w:t>1</w:t>
      </w:r>
      <w:r w:rsidRPr="00CB51BD">
        <w:rPr>
          <w:b/>
          <w:bCs/>
          <w:sz w:val="28"/>
          <w:szCs w:val="28"/>
        </w:rPr>
        <w:t xml:space="preserve">. Срок и порядок регистрации ходатайства заявителя о предоставлении </w:t>
      </w:r>
      <w:r w:rsidRPr="00CB51BD">
        <w:rPr>
          <w:b/>
          <w:sz w:val="28"/>
          <w:szCs w:val="28"/>
        </w:rPr>
        <w:t xml:space="preserve">муниципальной </w:t>
      </w:r>
      <w:r w:rsidRPr="00CB51BD">
        <w:rPr>
          <w:b/>
          <w:bCs/>
          <w:sz w:val="28"/>
          <w:szCs w:val="28"/>
        </w:rPr>
        <w:t>услуги</w:t>
      </w:r>
    </w:p>
    <w:p w:rsidR="009306B8" w:rsidRDefault="00756252" w:rsidP="00456A46">
      <w:pPr>
        <w:autoSpaceDE w:val="0"/>
        <w:autoSpaceDN w:val="0"/>
        <w:adjustRightInd w:val="0"/>
        <w:ind w:firstLine="709"/>
        <w:jc w:val="both"/>
        <w:outlineLvl w:val="1"/>
        <w:rPr>
          <w:sz w:val="28"/>
          <w:szCs w:val="28"/>
        </w:rPr>
      </w:pPr>
      <w:r w:rsidRPr="00CB51BD">
        <w:rPr>
          <w:sz w:val="28"/>
          <w:szCs w:val="28"/>
        </w:rPr>
        <w:t xml:space="preserve">Ходатайство о предоставлении муниципальной услуги, в том числе поступившее в электронной форме с использованием единого портала, регионального портала либо через МФЦ, регистрируется в течение 1 рабочего дня со дня поступления заявления в </w:t>
      </w:r>
      <w:r w:rsidR="009306B8">
        <w:rPr>
          <w:sz w:val="28"/>
          <w:szCs w:val="28"/>
        </w:rPr>
        <w:t>Администрацию.</w:t>
      </w:r>
      <w:r w:rsidRPr="00CB51BD">
        <w:rPr>
          <w:sz w:val="28"/>
          <w:szCs w:val="28"/>
        </w:rPr>
        <w:t xml:space="preserve"> </w:t>
      </w:r>
    </w:p>
    <w:p w:rsidR="00756252" w:rsidRPr="00CB51BD" w:rsidRDefault="00756252" w:rsidP="00456A46">
      <w:pPr>
        <w:autoSpaceDE w:val="0"/>
        <w:autoSpaceDN w:val="0"/>
        <w:adjustRightInd w:val="0"/>
        <w:ind w:firstLine="709"/>
        <w:jc w:val="both"/>
        <w:outlineLvl w:val="1"/>
        <w:rPr>
          <w:b/>
          <w:sz w:val="28"/>
          <w:szCs w:val="28"/>
        </w:rPr>
      </w:pPr>
      <w:r w:rsidRPr="00CB51BD">
        <w:rPr>
          <w:b/>
          <w:iCs/>
          <w:sz w:val="28"/>
          <w:szCs w:val="28"/>
        </w:rPr>
        <w:t>2.1</w:t>
      </w:r>
      <w:r w:rsidR="009306B8">
        <w:rPr>
          <w:b/>
          <w:iCs/>
          <w:sz w:val="28"/>
          <w:szCs w:val="28"/>
        </w:rPr>
        <w:t>2</w:t>
      </w:r>
      <w:r w:rsidRPr="00CB51BD">
        <w:rPr>
          <w:b/>
          <w:iCs/>
          <w:sz w:val="28"/>
          <w:szCs w:val="28"/>
        </w:rPr>
        <w:t>.</w:t>
      </w:r>
      <w:r w:rsidRPr="00CB51BD">
        <w:rPr>
          <w:b/>
          <w:iCs/>
          <w:sz w:val="28"/>
          <w:szCs w:val="28"/>
        </w:rPr>
        <w:tab/>
      </w:r>
      <w:r w:rsidRPr="00CB51BD">
        <w:rPr>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756252" w:rsidRPr="00CB51BD" w:rsidRDefault="00756252" w:rsidP="00456A46">
      <w:pPr>
        <w:autoSpaceDE w:val="0"/>
        <w:autoSpaceDN w:val="0"/>
        <w:adjustRightInd w:val="0"/>
        <w:ind w:firstLine="709"/>
        <w:jc w:val="both"/>
        <w:rPr>
          <w:sz w:val="28"/>
          <w:szCs w:val="28"/>
        </w:rPr>
      </w:pPr>
      <w:r w:rsidRPr="00CB51BD">
        <w:rPr>
          <w:sz w:val="28"/>
          <w:szCs w:val="28"/>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756252" w:rsidRPr="00CB51BD" w:rsidRDefault="00756252" w:rsidP="00456A46">
      <w:pPr>
        <w:autoSpaceDE w:val="0"/>
        <w:autoSpaceDN w:val="0"/>
        <w:adjustRightInd w:val="0"/>
        <w:ind w:firstLine="709"/>
        <w:jc w:val="both"/>
        <w:rPr>
          <w:sz w:val="28"/>
          <w:szCs w:val="28"/>
        </w:rPr>
      </w:pPr>
      <w:r w:rsidRPr="00CB51BD">
        <w:rPr>
          <w:sz w:val="28"/>
          <w:szCs w:val="28"/>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756252" w:rsidRPr="00CB51BD" w:rsidRDefault="00756252" w:rsidP="00456A46">
      <w:pPr>
        <w:autoSpaceDE w:val="0"/>
        <w:autoSpaceDN w:val="0"/>
        <w:adjustRightInd w:val="0"/>
        <w:ind w:firstLine="709"/>
        <w:jc w:val="both"/>
        <w:rPr>
          <w:sz w:val="28"/>
          <w:szCs w:val="28"/>
        </w:rPr>
      </w:pPr>
      <w:r w:rsidRPr="00CB51BD">
        <w:rPr>
          <w:sz w:val="28"/>
          <w:szCs w:val="28"/>
        </w:rPr>
        <w:t>Места для ожидания оборудуются стульями, кресельными секциями или скамьями (</w:t>
      </w:r>
      <w:proofErr w:type="spellStart"/>
      <w:r w:rsidRPr="00CB51BD">
        <w:rPr>
          <w:sz w:val="28"/>
          <w:szCs w:val="28"/>
        </w:rPr>
        <w:t>банкетками</w:t>
      </w:r>
      <w:proofErr w:type="spellEnd"/>
      <w:r w:rsidRPr="00CB51BD">
        <w:rPr>
          <w:sz w:val="28"/>
          <w:szCs w:val="28"/>
        </w:rPr>
        <w:t>). Количество мест для ожидания определяется исходя из фактической нагрузки и возможностей для их размещения в здании.</w:t>
      </w:r>
    </w:p>
    <w:p w:rsidR="00756252" w:rsidRPr="00CB51BD" w:rsidRDefault="00756252" w:rsidP="00456A46">
      <w:pPr>
        <w:autoSpaceDE w:val="0"/>
        <w:autoSpaceDN w:val="0"/>
        <w:adjustRightInd w:val="0"/>
        <w:ind w:firstLine="709"/>
        <w:jc w:val="both"/>
        <w:rPr>
          <w:sz w:val="28"/>
          <w:szCs w:val="28"/>
        </w:rPr>
      </w:pPr>
      <w:r w:rsidRPr="00CB51BD">
        <w:rPr>
          <w:sz w:val="28"/>
          <w:szCs w:val="28"/>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756252" w:rsidRPr="00CB51BD" w:rsidRDefault="00756252" w:rsidP="00456A46">
      <w:pPr>
        <w:autoSpaceDE w:val="0"/>
        <w:autoSpaceDN w:val="0"/>
        <w:adjustRightInd w:val="0"/>
        <w:ind w:firstLine="709"/>
        <w:jc w:val="both"/>
        <w:rPr>
          <w:sz w:val="28"/>
          <w:szCs w:val="28"/>
        </w:rPr>
      </w:pPr>
      <w:r w:rsidRPr="00CB51BD">
        <w:rPr>
          <w:sz w:val="28"/>
          <w:szCs w:val="28"/>
        </w:rPr>
        <w:t xml:space="preserve">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w:t>
      </w:r>
      <w:r w:rsidRPr="00CB51BD">
        <w:rPr>
          <w:sz w:val="28"/>
          <w:szCs w:val="28"/>
        </w:rPr>
        <w:lastRenderedPageBreak/>
        <w:t>муниципального служащего, графика приема заявителей для личного представления документов и консультирования.</w:t>
      </w:r>
    </w:p>
    <w:p w:rsidR="00756252" w:rsidRPr="00CB51BD" w:rsidRDefault="00756252" w:rsidP="00456A46">
      <w:pPr>
        <w:autoSpaceDE w:val="0"/>
        <w:autoSpaceDN w:val="0"/>
        <w:adjustRightInd w:val="0"/>
        <w:ind w:firstLine="709"/>
        <w:jc w:val="both"/>
        <w:rPr>
          <w:sz w:val="28"/>
          <w:szCs w:val="28"/>
        </w:rPr>
      </w:pPr>
      <w:r w:rsidRPr="00CB51BD">
        <w:rPr>
          <w:sz w:val="28"/>
          <w:szCs w:val="28"/>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756252" w:rsidRPr="00CB51BD" w:rsidRDefault="00756252" w:rsidP="00456A46">
      <w:pPr>
        <w:autoSpaceDE w:val="0"/>
        <w:autoSpaceDN w:val="0"/>
        <w:adjustRightInd w:val="0"/>
        <w:ind w:firstLine="709"/>
        <w:jc w:val="both"/>
        <w:rPr>
          <w:sz w:val="28"/>
          <w:szCs w:val="28"/>
        </w:rPr>
      </w:pPr>
      <w:r w:rsidRPr="00CB51BD">
        <w:rPr>
          <w:sz w:val="28"/>
          <w:szCs w:val="28"/>
        </w:rPr>
        <w:t xml:space="preserve">Вход в здание </w:t>
      </w:r>
      <w:r w:rsidR="009306B8">
        <w:rPr>
          <w:sz w:val="28"/>
          <w:szCs w:val="28"/>
        </w:rPr>
        <w:t>Администрации</w:t>
      </w:r>
      <w:r w:rsidRPr="00CB51BD">
        <w:rPr>
          <w:sz w:val="28"/>
          <w:szCs w:val="28"/>
        </w:rPr>
        <w:t xml:space="preserve"> должен быть оборудован информационной табличкой (вывеской), содержащей следующую информацию:</w:t>
      </w:r>
    </w:p>
    <w:p w:rsidR="00756252" w:rsidRPr="00CB51BD" w:rsidRDefault="00756252" w:rsidP="00456A46">
      <w:pPr>
        <w:autoSpaceDE w:val="0"/>
        <w:autoSpaceDN w:val="0"/>
        <w:adjustRightInd w:val="0"/>
        <w:ind w:firstLine="709"/>
        <w:jc w:val="both"/>
        <w:rPr>
          <w:sz w:val="28"/>
          <w:szCs w:val="28"/>
        </w:rPr>
      </w:pPr>
      <w:r w:rsidRPr="00CB51BD">
        <w:rPr>
          <w:sz w:val="28"/>
          <w:szCs w:val="28"/>
        </w:rPr>
        <w:t>наименование;</w:t>
      </w:r>
    </w:p>
    <w:p w:rsidR="00756252" w:rsidRPr="00CB51BD" w:rsidRDefault="00756252" w:rsidP="00456A46">
      <w:pPr>
        <w:autoSpaceDE w:val="0"/>
        <w:autoSpaceDN w:val="0"/>
        <w:adjustRightInd w:val="0"/>
        <w:ind w:firstLine="709"/>
        <w:jc w:val="both"/>
        <w:rPr>
          <w:sz w:val="28"/>
          <w:szCs w:val="28"/>
        </w:rPr>
      </w:pPr>
      <w:r w:rsidRPr="00CB51BD">
        <w:rPr>
          <w:sz w:val="28"/>
          <w:szCs w:val="28"/>
        </w:rPr>
        <w:t>место нахождения;</w:t>
      </w:r>
    </w:p>
    <w:p w:rsidR="00756252" w:rsidRPr="00CB51BD" w:rsidRDefault="00756252" w:rsidP="00456A46">
      <w:pPr>
        <w:autoSpaceDE w:val="0"/>
        <w:autoSpaceDN w:val="0"/>
        <w:adjustRightInd w:val="0"/>
        <w:ind w:firstLine="709"/>
        <w:jc w:val="both"/>
        <w:rPr>
          <w:sz w:val="28"/>
          <w:szCs w:val="28"/>
        </w:rPr>
      </w:pPr>
      <w:r w:rsidRPr="00CB51BD">
        <w:rPr>
          <w:sz w:val="28"/>
          <w:szCs w:val="28"/>
        </w:rPr>
        <w:t>режим работы;</w:t>
      </w:r>
    </w:p>
    <w:p w:rsidR="00756252" w:rsidRPr="00CB51BD" w:rsidRDefault="00756252" w:rsidP="00456A46">
      <w:pPr>
        <w:autoSpaceDE w:val="0"/>
        <w:autoSpaceDN w:val="0"/>
        <w:adjustRightInd w:val="0"/>
        <w:ind w:firstLine="709"/>
        <w:jc w:val="both"/>
        <w:rPr>
          <w:sz w:val="28"/>
          <w:szCs w:val="28"/>
        </w:rPr>
      </w:pPr>
      <w:r w:rsidRPr="00CB51BD">
        <w:rPr>
          <w:sz w:val="28"/>
          <w:szCs w:val="28"/>
        </w:rPr>
        <w:t>адрес официального сайта;</w:t>
      </w:r>
    </w:p>
    <w:p w:rsidR="00756252" w:rsidRPr="00CB51BD" w:rsidRDefault="00756252" w:rsidP="00456A46">
      <w:pPr>
        <w:autoSpaceDE w:val="0"/>
        <w:autoSpaceDN w:val="0"/>
        <w:adjustRightInd w:val="0"/>
        <w:ind w:firstLine="709"/>
        <w:jc w:val="both"/>
        <w:rPr>
          <w:sz w:val="28"/>
          <w:szCs w:val="28"/>
        </w:rPr>
      </w:pPr>
      <w:r w:rsidRPr="00CB51BD">
        <w:rPr>
          <w:sz w:val="28"/>
          <w:szCs w:val="28"/>
        </w:rPr>
        <w:t>телефонный номер и адрес электронной почты.</w:t>
      </w:r>
    </w:p>
    <w:p w:rsidR="00756252" w:rsidRPr="00CB51BD" w:rsidRDefault="00756252" w:rsidP="00456A46">
      <w:pPr>
        <w:autoSpaceDE w:val="0"/>
        <w:autoSpaceDN w:val="0"/>
        <w:adjustRightInd w:val="0"/>
        <w:ind w:firstLine="709"/>
        <w:jc w:val="both"/>
        <w:rPr>
          <w:sz w:val="28"/>
          <w:szCs w:val="28"/>
        </w:rPr>
      </w:pPr>
      <w:r w:rsidRPr="00CB51BD">
        <w:rPr>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756252" w:rsidRPr="00CB51BD" w:rsidRDefault="00756252" w:rsidP="00456A46">
      <w:pPr>
        <w:autoSpaceDE w:val="0"/>
        <w:autoSpaceDN w:val="0"/>
        <w:adjustRightInd w:val="0"/>
        <w:ind w:firstLine="709"/>
        <w:jc w:val="both"/>
        <w:rPr>
          <w:sz w:val="28"/>
          <w:szCs w:val="28"/>
        </w:rPr>
      </w:pPr>
      <w:r w:rsidRPr="00CB51BD">
        <w:rPr>
          <w:sz w:val="28"/>
          <w:szCs w:val="28"/>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756252" w:rsidRPr="00CB51BD" w:rsidRDefault="00756252" w:rsidP="00456A46">
      <w:pPr>
        <w:autoSpaceDE w:val="0"/>
        <w:autoSpaceDN w:val="0"/>
        <w:adjustRightInd w:val="0"/>
        <w:ind w:firstLine="709"/>
        <w:jc w:val="both"/>
        <w:rPr>
          <w:sz w:val="28"/>
          <w:szCs w:val="28"/>
        </w:rPr>
      </w:pPr>
      <w:r w:rsidRPr="00CB51BD">
        <w:rPr>
          <w:sz w:val="28"/>
          <w:szCs w:val="28"/>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756252" w:rsidRPr="00CB51BD" w:rsidRDefault="00756252" w:rsidP="00456A46">
      <w:pPr>
        <w:autoSpaceDE w:val="0"/>
        <w:autoSpaceDN w:val="0"/>
        <w:adjustRightInd w:val="0"/>
        <w:ind w:firstLine="709"/>
        <w:jc w:val="both"/>
        <w:rPr>
          <w:sz w:val="28"/>
          <w:szCs w:val="28"/>
        </w:rPr>
      </w:pPr>
      <w:r w:rsidRPr="00CB51BD">
        <w:rPr>
          <w:sz w:val="28"/>
          <w:szCs w:val="28"/>
        </w:rPr>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756252" w:rsidRPr="00CB51BD" w:rsidRDefault="00756252" w:rsidP="00456A46">
      <w:pPr>
        <w:autoSpaceDE w:val="0"/>
        <w:autoSpaceDN w:val="0"/>
        <w:adjustRightInd w:val="0"/>
        <w:ind w:firstLine="709"/>
        <w:jc w:val="both"/>
        <w:rPr>
          <w:sz w:val="28"/>
          <w:szCs w:val="28"/>
        </w:rPr>
      </w:pPr>
      <w:r w:rsidRPr="00CB51BD">
        <w:rPr>
          <w:sz w:val="28"/>
          <w:szCs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56252" w:rsidRPr="00CB51BD" w:rsidRDefault="00756252" w:rsidP="00456A46">
      <w:pPr>
        <w:autoSpaceDE w:val="0"/>
        <w:autoSpaceDN w:val="0"/>
        <w:adjustRightInd w:val="0"/>
        <w:ind w:firstLine="709"/>
        <w:jc w:val="both"/>
        <w:rPr>
          <w:sz w:val="28"/>
          <w:szCs w:val="28"/>
        </w:rPr>
      </w:pPr>
      <w:r w:rsidRPr="00CB51BD">
        <w:rPr>
          <w:sz w:val="28"/>
          <w:szCs w:val="28"/>
        </w:rPr>
        <w:t>сопровождение инвалидов, имеющих стойкие расстройства функции зрения и самостоятельного передвижения;</w:t>
      </w:r>
    </w:p>
    <w:p w:rsidR="00756252" w:rsidRPr="00CB51BD" w:rsidRDefault="00756252" w:rsidP="00456A46">
      <w:pPr>
        <w:autoSpaceDE w:val="0"/>
        <w:autoSpaceDN w:val="0"/>
        <w:adjustRightInd w:val="0"/>
        <w:ind w:firstLine="709"/>
        <w:jc w:val="both"/>
        <w:rPr>
          <w:sz w:val="28"/>
          <w:szCs w:val="28"/>
        </w:rPr>
      </w:pPr>
      <w:r w:rsidRPr="00CB51BD">
        <w:rPr>
          <w:sz w:val="28"/>
          <w:szCs w:val="28"/>
        </w:rPr>
        <w:t>допуск сурдопереводчика и тифлосурдопереводчика;</w:t>
      </w:r>
    </w:p>
    <w:p w:rsidR="00756252" w:rsidRPr="00CB51BD" w:rsidRDefault="00756252" w:rsidP="00456A46">
      <w:pPr>
        <w:autoSpaceDE w:val="0"/>
        <w:autoSpaceDN w:val="0"/>
        <w:adjustRightInd w:val="0"/>
        <w:ind w:firstLine="709"/>
        <w:jc w:val="both"/>
        <w:rPr>
          <w:sz w:val="28"/>
          <w:szCs w:val="28"/>
        </w:rPr>
      </w:pPr>
      <w:r w:rsidRPr="00CB51BD">
        <w:rPr>
          <w:sz w:val="28"/>
          <w:szCs w:val="28"/>
        </w:rPr>
        <w:t>допуск собаки-проводника на объекты (здания, помещения), в которых предоставляется муниципальная услуга;</w:t>
      </w:r>
    </w:p>
    <w:p w:rsidR="00756252" w:rsidRPr="00CB51BD" w:rsidRDefault="00756252" w:rsidP="00456A46">
      <w:pPr>
        <w:autoSpaceDE w:val="0"/>
        <w:autoSpaceDN w:val="0"/>
        <w:adjustRightInd w:val="0"/>
        <w:ind w:firstLine="709"/>
        <w:jc w:val="both"/>
        <w:rPr>
          <w:sz w:val="28"/>
          <w:szCs w:val="28"/>
        </w:rPr>
      </w:pPr>
      <w:r w:rsidRPr="00CB51BD">
        <w:rPr>
          <w:sz w:val="28"/>
          <w:szCs w:val="28"/>
        </w:rPr>
        <w:t>оказание помощи в преодолении барьеров, мешающих получению муниципальной услуги наравне с другими лицами.</w:t>
      </w:r>
    </w:p>
    <w:p w:rsidR="00756252" w:rsidRPr="00CB51BD" w:rsidRDefault="00756252" w:rsidP="00456A46">
      <w:pPr>
        <w:autoSpaceDE w:val="0"/>
        <w:autoSpaceDN w:val="0"/>
        <w:adjustRightInd w:val="0"/>
        <w:ind w:firstLine="709"/>
        <w:jc w:val="both"/>
        <w:rPr>
          <w:sz w:val="28"/>
          <w:szCs w:val="28"/>
        </w:rPr>
      </w:pPr>
      <w:r w:rsidRPr="00CB51BD">
        <w:rPr>
          <w:sz w:val="28"/>
          <w:szCs w:val="28"/>
        </w:rPr>
        <w:t xml:space="preserve">В случае невозможности полностью приспособить помещение </w:t>
      </w:r>
      <w:r w:rsidR="009306B8">
        <w:rPr>
          <w:sz w:val="28"/>
          <w:szCs w:val="28"/>
        </w:rPr>
        <w:t>Администрации</w:t>
      </w:r>
      <w:r w:rsidRPr="00CB51BD">
        <w:rPr>
          <w:sz w:val="28"/>
          <w:szCs w:val="28"/>
        </w:rPr>
        <w:t xml:space="preserve"> с учетом потребности инвалида ему обеспечивается доступ к месту предоставления муниципальной услуги.</w:t>
      </w:r>
    </w:p>
    <w:p w:rsidR="00756252" w:rsidRPr="00CB51BD" w:rsidRDefault="00756252" w:rsidP="00456A46">
      <w:pPr>
        <w:ind w:firstLine="709"/>
        <w:contextualSpacing/>
        <w:jc w:val="center"/>
        <w:rPr>
          <w:b/>
          <w:sz w:val="28"/>
          <w:szCs w:val="28"/>
        </w:rPr>
      </w:pPr>
      <w:r w:rsidRPr="00CB51BD">
        <w:rPr>
          <w:b/>
          <w:sz w:val="28"/>
          <w:szCs w:val="28"/>
        </w:rPr>
        <w:t>2.1</w:t>
      </w:r>
      <w:r w:rsidR="009306B8">
        <w:rPr>
          <w:b/>
          <w:sz w:val="28"/>
          <w:szCs w:val="28"/>
        </w:rPr>
        <w:t>3</w:t>
      </w:r>
      <w:r w:rsidRPr="00CB51BD">
        <w:rPr>
          <w:b/>
          <w:sz w:val="28"/>
          <w:szCs w:val="28"/>
        </w:rPr>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w:t>
      </w:r>
      <w:r w:rsidRPr="00CB51BD">
        <w:rPr>
          <w:b/>
          <w:sz w:val="28"/>
          <w:szCs w:val="28"/>
        </w:rPr>
        <w:lastRenderedPageBreak/>
        <w:t>продолжительность, возможность получения муниципальной услуги в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56252" w:rsidRPr="00CB51BD" w:rsidRDefault="00756252" w:rsidP="00456A46">
      <w:pPr>
        <w:autoSpaceDE w:val="0"/>
        <w:autoSpaceDN w:val="0"/>
        <w:adjustRightInd w:val="0"/>
        <w:ind w:firstLine="709"/>
        <w:jc w:val="both"/>
        <w:rPr>
          <w:sz w:val="28"/>
          <w:szCs w:val="28"/>
        </w:rPr>
      </w:pPr>
      <w:r w:rsidRPr="00CB51BD">
        <w:rPr>
          <w:sz w:val="28"/>
          <w:szCs w:val="28"/>
        </w:rPr>
        <w:t>2.1</w:t>
      </w:r>
      <w:r w:rsidR="009306B8">
        <w:rPr>
          <w:sz w:val="28"/>
          <w:szCs w:val="28"/>
        </w:rPr>
        <w:t>3</w:t>
      </w:r>
      <w:r w:rsidRPr="00CB51BD">
        <w:rPr>
          <w:sz w:val="28"/>
          <w:szCs w:val="28"/>
        </w:rPr>
        <w:t>.1. Показателями качества и доступности муниципально</w:t>
      </w:r>
      <w:r w:rsidR="009306B8">
        <w:rPr>
          <w:sz w:val="28"/>
          <w:szCs w:val="28"/>
        </w:rPr>
        <w:t xml:space="preserve">й услуги </w:t>
      </w:r>
      <w:r w:rsidRPr="00CB51BD">
        <w:rPr>
          <w:sz w:val="28"/>
          <w:szCs w:val="28"/>
        </w:rPr>
        <w:t>является совокупность количественных и качественных параметров, позволяющих измерять и оценивать проц</w:t>
      </w:r>
      <w:r w:rsidR="009306B8">
        <w:rPr>
          <w:sz w:val="28"/>
          <w:szCs w:val="28"/>
        </w:rPr>
        <w:t xml:space="preserve">есс и результат предоставления </w:t>
      </w:r>
      <w:r w:rsidRPr="00CB51BD">
        <w:rPr>
          <w:sz w:val="28"/>
          <w:szCs w:val="28"/>
        </w:rPr>
        <w:t>муниципальной услуги.</w:t>
      </w:r>
    </w:p>
    <w:p w:rsidR="00756252" w:rsidRPr="00CB51BD" w:rsidRDefault="00756252" w:rsidP="00456A46">
      <w:pPr>
        <w:autoSpaceDE w:val="0"/>
        <w:autoSpaceDN w:val="0"/>
        <w:adjustRightInd w:val="0"/>
        <w:ind w:firstLine="709"/>
        <w:jc w:val="both"/>
        <w:rPr>
          <w:sz w:val="28"/>
          <w:szCs w:val="28"/>
        </w:rPr>
      </w:pPr>
      <w:r w:rsidRPr="00CB51BD">
        <w:rPr>
          <w:sz w:val="28"/>
          <w:szCs w:val="28"/>
        </w:rPr>
        <w:t>2.1</w:t>
      </w:r>
      <w:r w:rsidR="009306B8">
        <w:rPr>
          <w:sz w:val="28"/>
          <w:szCs w:val="28"/>
        </w:rPr>
        <w:t>3</w:t>
      </w:r>
      <w:r w:rsidRPr="00CB51BD">
        <w:rPr>
          <w:sz w:val="28"/>
          <w:szCs w:val="28"/>
        </w:rPr>
        <w:t xml:space="preserve">.2. Показателями доступности предоставления муниципальной услуги являются: </w:t>
      </w:r>
    </w:p>
    <w:p w:rsidR="00756252" w:rsidRPr="00CB51BD" w:rsidRDefault="00756252" w:rsidP="00456A46">
      <w:pPr>
        <w:autoSpaceDE w:val="0"/>
        <w:autoSpaceDN w:val="0"/>
        <w:adjustRightInd w:val="0"/>
        <w:ind w:firstLine="709"/>
        <w:jc w:val="both"/>
        <w:rPr>
          <w:sz w:val="28"/>
          <w:szCs w:val="28"/>
        </w:rPr>
      </w:pPr>
      <w:r w:rsidRPr="00CB51BD">
        <w:rPr>
          <w:sz w:val="28"/>
          <w:szCs w:val="28"/>
        </w:rPr>
        <w:t>транспортная доступность к местам предоставления муниципальной услуги, в том числе для лиц с ограниченными физическими возможностями;</w:t>
      </w:r>
    </w:p>
    <w:p w:rsidR="00756252" w:rsidRPr="00CB51BD" w:rsidRDefault="00756252" w:rsidP="00456A46">
      <w:pPr>
        <w:autoSpaceDE w:val="0"/>
        <w:autoSpaceDN w:val="0"/>
        <w:adjustRightInd w:val="0"/>
        <w:ind w:firstLine="709"/>
        <w:jc w:val="both"/>
        <w:rPr>
          <w:sz w:val="28"/>
          <w:szCs w:val="28"/>
        </w:rPr>
      </w:pPr>
      <w:r w:rsidRPr="00CB51BD">
        <w:rPr>
          <w:sz w:val="28"/>
          <w:szCs w:val="28"/>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756252" w:rsidRPr="00CB51BD" w:rsidRDefault="00756252" w:rsidP="00456A46">
      <w:pPr>
        <w:autoSpaceDE w:val="0"/>
        <w:autoSpaceDN w:val="0"/>
        <w:adjustRightInd w:val="0"/>
        <w:ind w:firstLine="709"/>
        <w:jc w:val="both"/>
        <w:rPr>
          <w:sz w:val="28"/>
          <w:szCs w:val="28"/>
        </w:rPr>
      </w:pPr>
      <w:r w:rsidRPr="00CB51BD">
        <w:rPr>
          <w:sz w:val="28"/>
          <w:szCs w:val="28"/>
        </w:rPr>
        <w:t>возможность выбора способа обращения за предоставлением муниципальной услуги (лично, через представителя, почтовым отправлением, через МФЦ, посредством единого портала, регионального портала);</w:t>
      </w:r>
    </w:p>
    <w:p w:rsidR="00756252" w:rsidRPr="00CB51BD" w:rsidRDefault="00756252" w:rsidP="00456A46">
      <w:pPr>
        <w:autoSpaceDE w:val="0"/>
        <w:autoSpaceDN w:val="0"/>
        <w:adjustRightInd w:val="0"/>
        <w:ind w:firstLine="709"/>
        <w:jc w:val="both"/>
        <w:rPr>
          <w:sz w:val="28"/>
          <w:szCs w:val="28"/>
        </w:rPr>
      </w:pPr>
      <w:r w:rsidRPr="00CB51BD">
        <w:rPr>
          <w:sz w:val="28"/>
          <w:szCs w:val="28"/>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756252" w:rsidRPr="00CB51BD" w:rsidRDefault="00756252" w:rsidP="00456A46">
      <w:pPr>
        <w:autoSpaceDE w:val="0"/>
        <w:autoSpaceDN w:val="0"/>
        <w:adjustRightInd w:val="0"/>
        <w:ind w:firstLine="709"/>
        <w:jc w:val="both"/>
        <w:rPr>
          <w:sz w:val="28"/>
          <w:szCs w:val="28"/>
        </w:rPr>
      </w:pPr>
      <w:r w:rsidRPr="00CB51BD">
        <w:rPr>
          <w:sz w:val="28"/>
          <w:szCs w:val="28"/>
        </w:rPr>
        <w:t>2.1</w:t>
      </w:r>
      <w:r w:rsidR="009306B8">
        <w:rPr>
          <w:sz w:val="28"/>
          <w:szCs w:val="28"/>
        </w:rPr>
        <w:t>3</w:t>
      </w:r>
      <w:r w:rsidRPr="00CB51BD">
        <w:rPr>
          <w:sz w:val="28"/>
          <w:szCs w:val="28"/>
        </w:rPr>
        <w:t xml:space="preserve">.3. Показателями качества предоставления муниципальной услуги являются:  </w:t>
      </w:r>
    </w:p>
    <w:p w:rsidR="00756252" w:rsidRPr="00CB51BD" w:rsidRDefault="00756252" w:rsidP="00456A46">
      <w:pPr>
        <w:autoSpaceDE w:val="0"/>
        <w:autoSpaceDN w:val="0"/>
        <w:adjustRightInd w:val="0"/>
        <w:ind w:firstLine="709"/>
        <w:jc w:val="both"/>
        <w:rPr>
          <w:sz w:val="28"/>
          <w:szCs w:val="28"/>
        </w:rPr>
      </w:pPr>
      <w:r w:rsidRPr="00CB51BD">
        <w:rPr>
          <w:sz w:val="28"/>
          <w:szCs w:val="28"/>
        </w:rPr>
        <w:t>степень удовлетворенности заявителей качеством и доступностью муниципальной услуги;</w:t>
      </w:r>
    </w:p>
    <w:p w:rsidR="00756252" w:rsidRPr="00CB51BD" w:rsidRDefault="00756252" w:rsidP="00456A46">
      <w:pPr>
        <w:autoSpaceDE w:val="0"/>
        <w:autoSpaceDN w:val="0"/>
        <w:adjustRightInd w:val="0"/>
        <w:ind w:firstLine="709"/>
        <w:jc w:val="both"/>
        <w:rPr>
          <w:sz w:val="28"/>
          <w:szCs w:val="28"/>
        </w:rPr>
      </w:pPr>
      <w:r w:rsidRPr="00CB51BD">
        <w:rPr>
          <w:sz w:val="28"/>
          <w:szCs w:val="28"/>
        </w:rPr>
        <w:t>соответствие предоставляемой муниципальной услуги требованиям настоящего административного регламента;</w:t>
      </w:r>
    </w:p>
    <w:p w:rsidR="00756252" w:rsidRPr="00CB51BD" w:rsidRDefault="00756252" w:rsidP="00456A46">
      <w:pPr>
        <w:autoSpaceDE w:val="0"/>
        <w:autoSpaceDN w:val="0"/>
        <w:adjustRightInd w:val="0"/>
        <w:ind w:firstLine="709"/>
        <w:jc w:val="both"/>
        <w:rPr>
          <w:sz w:val="28"/>
          <w:szCs w:val="28"/>
        </w:rPr>
      </w:pPr>
      <w:r w:rsidRPr="00CB51BD">
        <w:rPr>
          <w:sz w:val="28"/>
          <w:szCs w:val="28"/>
        </w:rPr>
        <w:t>соблюдение сроков предоставления муниципальной услуги;</w:t>
      </w:r>
    </w:p>
    <w:p w:rsidR="00756252" w:rsidRPr="00CB51BD" w:rsidRDefault="00756252" w:rsidP="00456A46">
      <w:pPr>
        <w:autoSpaceDE w:val="0"/>
        <w:autoSpaceDN w:val="0"/>
        <w:adjustRightInd w:val="0"/>
        <w:ind w:firstLine="709"/>
        <w:jc w:val="both"/>
        <w:rPr>
          <w:sz w:val="28"/>
          <w:szCs w:val="28"/>
        </w:rPr>
      </w:pPr>
      <w:r w:rsidRPr="00CB51BD">
        <w:rPr>
          <w:sz w:val="28"/>
          <w:szCs w:val="28"/>
        </w:rPr>
        <w:t>количество обоснованных жалоб.</w:t>
      </w:r>
    </w:p>
    <w:p w:rsidR="00756252" w:rsidRPr="00CB51BD" w:rsidRDefault="00756252" w:rsidP="00456A46">
      <w:pPr>
        <w:autoSpaceDE w:val="0"/>
        <w:autoSpaceDN w:val="0"/>
        <w:adjustRightInd w:val="0"/>
        <w:ind w:firstLine="709"/>
        <w:jc w:val="both"/>
        <w:rPr>
          <w:sz w:val="28"/>
          <w:szCs w:val="28"/>
        </w:rPr>
      </w:pPr>
      <w:r w:rsidRPr="00CB51BD">
        <w:rPr>
          <w:sz w:val="28"/>
          <w:szCs w:val="28"/>
        </w:rPr>
        <w:t>2.1</w:t>
      </w:r>
      <w:r w:rsidR="009306B8">
        <w:rPr>
          <w:sz w:val="28"/>
          <w:szCs w:val="28"/>
        </w:rPr>
        <w:t>3</w:t>
      </w:r>
      <w:r w:rsidRPr="00CB51BD">
        <w:rPr>
          <w:sz w:val="28"/>
          <w:szCs w:val="28"/>
        </w:rPr>
        <w:t xml:space="preserve">.4. При получении муниципальной услуги заявитель осуществляет не более двух взаимодействий с должностными лицами </w:t>
      </w:r>
      <w:r w:rsidR="009306B8">
        <w:rPr>
          <w:sz w:val="28"/>
          <w:szCs w:val="28"/>
        </w:rPr>
        <w:t>Администрации</w:t>
      </w:r>
      <w:r w:rsidRPr="00CB51BD">
        <w:rPr>
          <w:sz w:val="28"/>
          <w:szCs w:val="28"/>
        </w:rPr>
        <w:t>.</w:t>
      </w:r>
    </w:p>
    <w:p w:rsidR="00756252" w:rsidRPr="00CB51BD" w:rsidRDefault="00756252" w:rsidP="00456A46">
      <w:pPr>
        <w:autoSpaceDE w:val="0"/>
        <w:autoSpaceDN w:val="0"/>
        <w:adjustRightInd w:val="0"/>
        <w:ind w:firstLine="709"/>
        <w:jc w:val="both"/>
        <w:rPr>
          <w:sz w:val="28"/>
          <w:szCs w:val="28"/>
        </w:rPr>
      </w:pPr>
      <w:r w:rsidRPr="00CB51BD">
        <w:rPr>
          <w:sz w:val="28"/>
          <w:szCs w:val="28"/>
        </w:rPr>
        <w:t>Продолжительность каждого взаимодействия не должна превышать</w:t>
      </w:r>
      <w:r w:rsidRPr="00CB51BD">
        <w:rPr>
          <w:sz w:val="28"/>
          <w:szCs w:val="28"/>
        </w:rPr>
        <w:br/>
        <w:t>15 минут.</w:t>
      </w:r>
    </w:p>
    <w:p w:rsidR="00756252" w:rsidRPr="00CB51BD" w:rsidRDefault="00756252" w:rsidP="00173B3B">
      <w:pPr>
        <w:ind w:firstLine="709"/>
        <w:jc w:val="center"/>
        <w:rPr>
          <w:b/>
          <w:sz w:val="28"/>
          <w:szCs w:val="28"/>
        </w:rPr>
      </w:pPr>
      <w:r w:rsidRPr="00CB51BD">
        <w:rPr>
          <w:b/>
          <w:sz w:val="28"/>
          <w:szCs w:val="28"/>
        </w:rPr>
        <w:t>2.1</w:t>
      </w:r>
      <w:r w:rsidR="009306B8">
        <w:rPr>
          <w:b/>
          <w:sz w:val="28"/>
          <w:szCs w:val="28"/>
        </w:rPr>
        <w:t>4</w:t>
      </w:r>
      <w:r w:rsidRPr="00CB51BD">
        <w:rPr>
          <w:b/>
          <w:sz w:val="28"/>
          <w:szCs w:val="28"/>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2.1</w:t>
      </w:r>
      <w:r w:rsidR="009306B8">
        <w:rPr>
          <w:sz w:val="28"/>
          <w:szCs w:val="28"/>
        </w:rPr>
        <w:t>4</w:t>
      </w:r>
      <w:r w:rsidRPr="00CB51BD">
        <w:rPr>
          <w:sz w:val="28"/>
          <w:szCs w:val="28"/>
        </w:rPr>
        <w:t>.1. Заявителям обеспечивается возможность получения информации о порядке предоставления муниципальной услуги, а также копирования форм заявлений и иных документов, необходимых для получения муниципальной услуги, в том числе с использованием региональной государственной информационной системы «Портал государственных и муниципальных услуг (функций) Новгородской области» при наличии технической возможности.</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2.1</w:t>
      </w:r>
      <w:r w:rsidR="009306B8">
        <w:rPr>
          <w:sz w:val="28"/>
          <w:szCs w:val="28"/>
        </w:rPr>
        <w:t>4</w:t>
      </w:r>
      <w:r w:rsidRPr="00CB51BD">
        <w:rPr>
          <w:sz w:val="28"/>
          <w:szCs w:val="28"/>
        </w:rPr>
        <w:t>.2. Прием документов на предоставление муниципальной услуги и выдача результата муниципальной услуги может осуществляться в МФЦ на осн</w:t>
      </w:r>
      <w:r w:rsidR="009306B8">
        <w:rPr>
          <w:sz w:val="28"/>
          <w:szCs w:val="28"/>
        </w:rPr>
        <w:t xml:space="preserve">овании заключенного Соглашения </w:t>
      </w:r>
      <w:r w:rsidRPr="00CB51BD">
        <w:rPr>
          <w:sz w:val="28"/>
          <w:szCs w:val="28"/>
        </w:rPr>
        <w:t xml:space="preserve">о взаимодействии между </w:t>
      </w:r>
      <w:r w:rsidRPr="00CB51BD">
        <w:rPr>
          <w:sz w:val="28"/>
          <w:szCs w:val="28"/>
        </w:rPr>
        <w:lastRenderedPageBreak/>
        <w:t xml:space="preserve">Администрацией </w:t>
      </w:r>
      <w:r w:rsidR="009306B8">
        <w:rPr>
          <w:sz w:val="28"/>
          <w:szCs w:val="28"/>
        </w:rPr>
        <w:t>Поддорс</w:t>
      </w:r>
      <w:r w:rsidRPr="00CB51BD">
        <w:rPr>
          <w:sz w:val="28"/>
          <w:szCs w:val="28"/>
        </w:rPr>
        <w:t xml:space="preserve">кого муниципального </w:t>
      </w:r>
      <w:r w:rsidRPr="00CB51BD">
        <w:rPr>
          <w:iCs/>
          <w:sz w:val="28"/>
          <w:szCs w:val="28"/>
        </w:rPr>
        <w:t>округа</w:t>
      </w:r>
      <w:r w:rsidRPr="00CB51BD">
        <w:rPr>
          <w:sz w:val="28"/>
          <w:szCs w:val="28"/>
        </w:rPr>
        <w:t xml:space="preserve"> и государственным областным автономным учреждением «Многофункциональный центр предоставления государственных и муниципальных услуг».</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 xml:space="preserve">Административные процедуры, предусматривающие прием и выдачу готовых документов, могут выполняться как на базе отдела МФЦ </w:t>
      </w:r>
      <w:r w:rsidR="009306B8">
        <w:rPr>
          <w:sz w:val="28"/>
          <w:szCs w:val="28"/>
        </w:rPr>
        <w:t>Поддорс</w:t>
      </w:r>
      <w:r w:rsidRPr="00CB51BD">
        <w:rPr>
          <w:sz w:val="28"/>
          <w:szCs w:val="28"/>
        </w:rPr>
        <w:t xml:space="preserve">кого района, так и на базе любого МФЦ на территории Новгородской области. </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2.1</w:t>
      </w:r>
      <w:r w:rsidR="009306B8">
        <w:rPr>
          <w:sz w:val="28"/>
          <w:szCs w:val="28"/>
        </w:rPr>
        <w:t>4</w:t>
      </w:r>
      <w:r w:rsidRPr="00CB51BD">
        <w:rPr>
          <w:sz w:val="28"/>
          <w:szCs w:val="28"/>
        </w:rPr>
        <w:t xml:space="preserve">.3. МФЦ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 В этом случае МФЦ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и (или)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 </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Одновременно с комплексным запросом заявитель подает в МФЦ документы, предусмотренные пунктом 2.</w:t>
      </w:r>
      <w:r w:rsidR="009306B8">
        <w:rPr>
          <w:sz w:val="28"/>
          <w:szCs w:val="28"/>
        </w:rPr>
        <w:t>5</w:t>
      </w:r>
      <w:r w:rsidRPr="00CB51BD">
        <w:rPr>
          <w:sz w:val="28"/>
          <w:szCs w:val="28"/>
        </w:rPr>
        <w:t xml:space="preserve"> Административного регламента.</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Заявление и документы, предусмотренные пунктом 2.</w:t>
      </w:r>
      <w:r w:rsidR="006120AA">
        <w:rPr>
          <w:sz w:val="28"/>
          <w:szCs w:val="28"/>
        </w:rPr>
        <w:t>5</w:t>
      </w:r>
      <w:r w:rsidRPr="00CB51BD">
        <w:rPr>
          <w:sz w:val="28"/>
          <w:szCs w:val="28"/>
        </w:rPr>
        <w:t xml:space="preserve"> Административного регламента, направляются МФЦ не позднее одного рабочего дня, следующего за днем получения комплексного запроса, в Администрацию.</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При поступлении в МФЦ документов, являющихся результатом предоставления государственной и (или) муниципальной услуги, МФЦ обеспечивает возможность выдачи таких документов заявителю не позднее рабочего дня, следующего за днем поступления таких документов в МФЦ.</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Заявитель имеет право обратиться в МФЦ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МФЦ:</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в ходе личного приема заявителя;</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по телефону;</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по электронной почте.</w:t>
      </w:r>
    </w:p>
    <w:p w:rsidR="00756252" w:rsidRPr="00CB51BD" w:rsidRDefault="00756252" w:rsidP="00173B3B">
      <w:pPr>
        <w:autoSpaceDE w:val="0"/>
        <w:autoSpaceDN w:val="0"/>
        <w:adjustRightInd w:val="0"/>
        <w:ind w:firstLine="709"/>
        <w:jc w:val="both"/>
        <w:outlineLvl w:val="2"/>
        <w:rPr>
          <w:sz w:val="28"/>
          <w:szCs w:val="28"/>
        </w:rPr>
      </w:pPr>
      <w:r w:rsidRPr="00CB51BD">
        <w:rPr>
          <w:sz w:val="28"/>
          <w:szCs w:val="28"/>
        </w:rPr>
        <w:t xml:space="preserve">В случае обращения заявителя в МФЦ с запросом о ходе предоставления конкретной государственной и (или) муниципальной услуги, указанной в </w:t>
      </w:r>
      <w:r w:rsidRPr="00CB51BD">
        <w:rPr>
          <w:sz w:val="28"/>
          <w:szCs w:val="28"/>
        </w:rPr>
        <w:lastRenderedPageBreak/>
        <w:t>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w:t>
      </w:r>
      <w:r w:rsidR="006120AA">
        <w:rPr>
          <w:sz w:val="28"/>
          <w:szCs w:val="28"/>
        </w:rPr>
        <w:t xml:space="preserve">мплексном запросе, посредством </w:t>
      </w:r>
      <w:r w:rsidRPr="00CB51BD">
        <w:rPr>
          <w:sz w:val="28"/>
          <w:szCs w:val="28"/>
        </w:rPr>
        <w:t xml:space="preserve">электронной почты, МФЦ обязан направить ответ заявителю не позднее рабочего дня, следующего за днем получения МФЦ указанного запроса. </w:t>
      </w:r>
    </w:p>
    <w:p w:rsidR="00756252" w:rsidRPr="00CB51BD" w:rsidRDefault="00756252" w:rsidP="00173B3B">
      <w:pPr>
        <w:ind w:firstLine="709"/>
        <w:jc w:val="both"/>
        <w:rPr>
          <w:sz w:val="28"/>
          <w:szCs w:val="28"/>
        </w:rPr>
      </w:pPr>
      <w:r w:rsidRPr="00CB51BD">
        <w:rPr>
          <w:sz w:val="28"/>
          <w:szCs w:val="28"/>
        </w:rPr>
        <w:t>2.1</w:t>
      </w:r>
      <w:r w:rsidR="006120AA">
        <w:rPr>
          <w:sz w:val="28"/>
          <w:szCs w:val="28"/>
        </w:rPr>
        <w:t>4</w:t>
      </w:r>
      <w:r w:rsidRPr="00CB51BD">
        <w:rPr>
          <w:sz w:val="28"/>
          <w:szCs w:val="28"/>
        </w:rPr>
        <w:t>.4. При подаче электронного заявления может быть использована простая электронная подпись, согласно п. 2 статьи 6 Федерального закона от 06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(ЕСИА). «Логин» и «пароль» выступают в качестве авторизации на Порталах (федеральном и региональном),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756252" w:rsidRPr="00CB51BD" w:rsidRDefault="00756252" w:rsidP="00173B3B">
      <w:pPr>
        <w:ind w:firstLine="709"/>
        <w:jc w:val="both"/>
        <w:rPr>
          <w:sz w:val="28"/>
          <w:szCs w:val="28"/>
        </w:rPr>
      </w:pPr>
      <w:r w:rsidRPr="00CB51BD">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756252" w:rsidRPr="00CB51BD" w:rsidRDefault="00756252" w:rsidP="00173B3B">
      <w:pPr>
        <w:ind w:firstLine="709"/>
        <w:jc w:val="both"/>
        <w:rPr>
          <w:sz w:val="28"/>
          <w:szCs w:val="28"/>
        </w:rPr>
      </w:pPr>
      <w:r w:rsidRPr="00CB51BD">
        <w:rPr>
          <w:sz w:val="28"/>
          <w:szCs w:val="28"/>
        </w:rPr>
        <w:t>Для заявителей обеспечивается возможность осуществлять с использованием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 мониторинг хода предоставления муниципальной услуги.</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Уведомление заявителя о принятом к рассмотрению заявлении, а также о необходимости представления документов осуществляется </w:t>
      </w:r>
      <w:r w:rsidR="006120AA">
        <w:rPr>
          <w:rFonts w:ascii="Times New Roman" w:hAnsi="Times New Roman" w:cs="Times New Roman"/>
          <w:sz w:val="28"/>
          <w:szCs w:val="28"/>
        </w:rPr>
        <w:t>Администрацией</w:t>
      </w:r>
      <w:r w:rsidRPr="00CB51BD">
        <w:rPr>
          <w:rFonts w:ascii="Times New Roman" w:hAnsi="Times New Roman" w:cs="Times New Roman"/>
          <w:sz w:val="28"/>
          <w:szCs w:val="28"/>
        </w:rPr>
        <w:t xml:space="preserve"> не позднее рабочего дня, следующего за днем поступления от заявителя соответствующей интерактивной формы в электронном виде, в том числе через федеральную государственную информационную систему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w:t>
      </w:r>
    </w:p>
    <w:p w:rsidR="00756252" w:rsidRPr="00CB51BD" w:rsidRDefault="00756252" w:rsidP="00173B3B">
      <w:pPr>
        <w:pStyle w:val="ConsPlusNormal"/>
        <w:ind w:firstLine="709"/>
        <w:jc w:val="center"/>
        <w:rPr>
          <w:rFonts w:ascii="Times New Roman" w:hAnsi="Times New Roman" w:cs="Times New Roman"/>
          <w:b/>
          <w:sz w:val="28"/>
          <w:szCs w:val="28"/>
        </w:rPr>
      </w:pPr>
      <w:r w:rsidRPr="00CB51BD">
        <w:rPr>
          <w:rFonts w:ascii="Times New Roman" w:hAnsi="Times New Roman" w:cs="Times New Roman"/>
          <w:b/>
          <w:sz w:val="28"/>
          <w:szCs w:val="28"/>
        </w:rPr>
        <w:t>2.1</w:t>
      </w:r>
      <w:r w:rsidR="006120AA">
        <w:rPr>
          <w:rFonts w:ascii="Times New Roman" w:hAnsi="Times New Roman" w:cs="Times New Roman"/>
          <w:b/>
          <w:sz w:val="28"/>
          <w:szCs w:val="28"/>
        </w:rPr>
        <w:t>5</w:t>
      </w:r>
      <w:r w:rsidRPr="00CB51BD">
        <w:rPr>
          <w:rFonts w:ascii="Times New Roman" w:hAnsi="Times New Roman" w:cs="Times New Roman"/>
          <w:b/>
          <w:sz w:val="28"/>
          <w:szCs w:val="28"/>
        </w:rPr>
        <w:t>. Порядок исправления допущенных опечаток и ошибок</w:t>
      </w:r>
    </w:p>
    <w:p w:rsidR="00756252" w:rsidRPr="00CB51BD" w:rsidRDefault="00756252" w:rsidP="00173B3B">
      <w:pPr>
        <w:pStyle w:val="ConsPlusNormal"/>
        <w:ind w:firstLine="709"/>
        <w:jc w:val="center"/>
        <w:rPr>
          <w:rFonts w:ascii="Times New Roman" w:hAnsi="Times New Roman" w:cs="Times New Roman"/>
          <w:b/>
          <w:sz w:val="28"/>
          <w:szCs w:val="28"/>
        </w:rPr>
      </w:pPr>
      <w:r w:rsidRPr="00CB51BD">
        <w:rPr>
          <w:rFonts w:ascii="Times New Roman" w:hAnsi="Times New Roman" w:cs="Times New Roman"/>
          <w:b/>
          <w:sz w:val="28"/>
          <w:szCs w:val="28"/>
        </w:rPr>
        <w:t>в выданных в результате предоставления муниципальной услуги</w:t>
      </w:r>
    </w:p>
    <w:p w:rsidR="00756252" w:rsidRPr="00CB51BD" w:rsidRDefault="00756252" w:rsidP="00173B3B">
      <w:pPr>
        <w:pStyle w:val="ConsPlusNormal"/>
        <w:ind w:firstLine="709"/>
        <w:jc w:val="center"/>
        <w:rPr>
          <w:rFonts w:ascii="Times New Roman" w:hAnsi="Times New Roman" w:cs="Times New Roman"/>
          <w:b/>
          <w:sz w:val="28"/>
          <w:szCs w:val="28"/>
        </w:rPr>
      </w:pPr>
      <w:r w:rsidRPr="00CB51BD">
        <w:rPr>
          <w:rFonts w:ascii="Times New Roman" w:hAnsi="Times New Roman" w:cs="Times New Roman"/>
          <w:b/>
          <w:sz w:val="28"/>
          <w:szCs w:val="28"/>
        </w:rPr>
        <w:t>документах, в том числе исчерпывающий перечень оснований</w:t>
      </w:r>
    </w:p>
    <w:p w:rsidR="00756252" w:rsidRPr="00CB51BD" w:rsidRDefault="00756252" w:rsidP="00173B3B">
      <w:pPr>
        <w:pStyle w:val="ConsPlusNormal"/>
        <w:ind w:firstLine="709"/>
        <w:jc w:val="center"/>
        <w:rPr>
          <w:rFonts w:ascii="Times New Roman" w:hAnsi="Times New Roman" w:cs="Times New Roman"/>
          <w:sz w:val="28"/>
          <w:szCs w:val="28"/>
        </w:rPr>
      </w:pPr>
      <w:r w:rsidRPr="00CB51BD">
        <w:rPr>
          <w:rFonts w:ascii="Times New Roman" w:hAnsi="Times New Roman" w:cs="Times New Roman"/>
          <w:b/>
          <w:sz w:val="28"/>
          <w:szCs w:val="28"/>
        </w:rPr>
        <w:t>для отказа в исправлении таких опечаток и ошибок</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2.1</w:t>
      </w:r>
      <w:r w:rsidR="006120AA">
        <w:rPr>
          <w:rFonts w:ascii="Times New Roman" w:hAnsi="Times New Roman" w:cs="Times New Roman"/>
          <w:sz w:val="28"/>
          <w:szCs w:val="28"/>
        </w:rPr>
        <w:t>5</w:t>
      </w:r>
      <w:r w:rsidRPr="00CB51BD">
        <w:rPr>
          <w:rFonts w:ascii="Times New Roman" w:hAnsi="Times New Roman" w:cs="Times New Roman"/>
          <w:sz w:val="28"/>
          <w:szCs w:val="28"/>
        </w:rPr>
        <w:t xml:space="preserve">.1.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w:t>
      </w:r>
      <w:r w:rsidR="006120AA">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заявление об исправлении опечаток и (или) ошибок в документе о </w:t>
      </w:r>
      <w:r w:rsidRPr="00CB51BD">
        <w:rPr>
          <w:rFonts w:ascii="Times New Roman" w:hAnsi="Times New Roman" w:cs="Times New Roman"/>
          <w:sz w:val="28"/>
          <w:szCs w:val="28"/>
        </w:rPr>
        <w:lastRenderedPageBreak/>
        <w:t xml:space="preserve">предоставлении муниципальной услуги (далее - заявление об исправлении опечаток и (или) ошибок) по форме согласно приложению </w:t>
      </w:r>
      <w:r w:rsidRPr="00F95EF4">
        <w:rPr>
          <w:rFonts w:ascii="Times New Roman" w:hAnsi="Times New Roman" w:cs="Times New Roman"/>
          <w:sz w:val="28"/>
          <w:szCs w:val="28"/>
        </w:rPr>
        <w:t>№ 2</w:t>
      </w:r>
      <w:r w:rsidRPr="00CB51BD">
        <w:rPr>
          <w:rFonts w:ascii="Times New Roman" w:hAnsi="Times New Roman" w:cs="Times New Roman"/>
          <w:sz w:val="28"/>
          <w:szCs w:val="28"/>
        </w:rPr>
        <w:t xml:space="preserve"> к настоящему Административному регламенту.</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Заявление об исправлении опечаток и (или) ошибок может быть представлено (направлено) по выбору заявителя (представителя заявителя) в </w:t>
      </w:r>
      <w:r w:rsidR="006120AA">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или МФЦ непосредственно, в </w:t>
      </w:r>
      <w:r w:rsidR="006120AA">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К заявлению об исправлении опечаток и (или) ошибок прилагается оригинал документа, в котором допущена опечатка и (или) ошибка.</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2.1</w:t>
      </w:r>
      <w:r w:rsidR="006120AA">
        <w:rPr>
          <w:rFonts w:ascii="Times New Roman" w:hAnsi="Times New Roman" w:cs="Times New Roman"/>
          <w:sz w:val="28"/>
          <w:szCs w:val="28"/>
        </w:rPr>
        <w:t>5</w:t>
      </w:r>
      <w:r w:rsidRPr="00CB51BD">
        <w:rPr>
          <w:rFonts w:ascii="Times New Roman" w:hAnsi="Times New Roman" w:cs="Times New Roman"/>
          <w:sz w:val="28"/>
          <w:szCs w:val="28"/>
        </w:rPr>
        <w:t xml:space="preserve">.2. Регистрация заявления об исправлении опечаток и (или) ошибок осуществляется в день его поступления в </w:t>
      </w:r>
      <w:r w:rsidR="006120AA">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2.1</w:t>
      </w:r>
      <w:r w:rsidR="006120AA">
        <w:rPr>
          <w:rFonts w:ascii="Times New Roman" w:hAnsi="Times New Roman" w:cs="Times New Roman"/>
          <w:sz w:val="28"/>
          <w:szCs w:val="28"/>
        </w:rPr>
        <w:t>5</w:t>
      </w:r>
      <w:r w:rsidRPr="00CB51BD">
        <w:rPr>
          <w:rFonts w:ascii="Times New Roman" w:hAnsi="Times New Roman" w:cs="Times New Roman"/>
          <w:sz w:val="28"/>
          <w:szCs w:val="28"/>
        </w:rPr>
        <w:t xml:space="preserve">.3. Специалист </w:t>
      </w:r>
      <w:r w:rsidR="006120AA">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специалист </w:t>
      </w:r>
      <w:r w:rsidR="006120AA">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2.1</w:t>
      </w:r>
      <w:r w:rsidR="006120AA">
        <w:rPr>
          <w:rFonts w:ascii="Times New Roman" w:hAnsi="Times New Roman" w:cs="Times New Roman"/>
          <w:sz w:val="28"/>
          <w:szCs w:val="28"/>
        </w:rPr>
        <w:t>5</w:t>
      </w:r>
      <w:r w:rsidRPr="00CB51BD">
        <w:rPr>
          <w:rFonts w:ascii="Times New Roman" w:hAnsi="Times New Roman" w:cs="Times New Roman"/>
          <w:sz w:val="28"/>
          <w:szCs w:val="28"/>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несоответствие заявителя кругу лиц, указанных в подразделе 1.2 настоящего Административного регламента;</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отсутствие опечаток и (или) ошибок в выданных в результате предоставления муниципальной услуги документах.</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w:t>
      </w:r>
      <w:r w:rsidR="006120AA">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lastRenderedPageBreak/>
        <w:t>2.1</w:t>
      </w:r>
      <w:r w:rsidR="006120AA">
        <w:rPr>
          <w:rFonts w:ascii="Times New Roman" w:hAnsi="Times New Roman" w:cs="Times New Roman"/>
          <w:sz w:val="28"/>
          <w:szCs w:val="28"/>
        </w:rPr>
        <w:t>5</w:t>
      </w:r>
      <w:r w:rsidRPr="00CB51BD">
        <w:rPr>
          <w:rFonts w:ascii="Times New Roman" w:hAnsi="Times New Roman" w:cs="Times New Roman"/>
          <w:sz w:val="28"/>
          <w:szCs w:val="28"/>
        </w:rPr>
        <w:t>.5. Выдача (направление) результата рассмотрения заявления об исправлении опечаток и (или) ошибок осуществляется способом, указанным заявителем (представителя заявителя) в заявлении об исправлении опечаток и (или) ошибок</w:t>
      </w:r>
      <w:r w:rsidR="00F95EF4" w:rsidRPr="00F95EF4">
        <w:rPr>
          <w:rFonts w:ascii="Times New Roman" w:hAnsi="Times New Roman" w:cs="Times New Roman"/>
          <w:sz w:val="28"/>
          <w:szCs w:val="28"/>
        </w:rPr>
        <w:t xml:space="preserve"> </w:t>
      </w:r>
      <w:r w:rsidR="00F95EF4" w:rsidRPr="00CB51BD">
        <w:rPr>
          <w:rFonts w:ascii="Times New Roman" w:hAnsi="Times New Roman" w:cs="Times New Roman"/>
          <w:sz w:val="28"/>
          <w:szCs w:val="28"/>
        </w:rPr>
        <w:t xml:space="preserve">по форме согласно приложению </w:t>
      </w:r>
      <w:r w:rsidR="00F95EF4" w:rsidRPr="00F95EF4">
        <w:rPr>
          <w:rFonts w:ascii="Times New Roman" w:hAnsi="Times New Roman" w:cs="Times New Roman"/>
          <w:sz w:val="28"/>
          <w:szCs w:val="28"/>
        </w:rPr>
        <w:t xml:space="preserve">№ </w:t>
      </w:r>
      <w:r w:rsidR="00F95EF4">
        <w:rPr>
          <w:rFonts w:ascii="Times New Roman" w:hAnsi="Times New Roman" w:cs="Times New Roman"/>
          <w:sz w:val="28"/>
          <w:szCs w:val="28"/>
        </w:rPr>
        <w:t>3</w:t>
      </w:r>
      <w:r w:rsidR="00F95EF4" w:rsidRPr="00CB51BD">
        <w:rPr>
          <w:rFonts w:ascii="Times New Roman" w:hAnsi="Times New Roman" w:cs="Times New Roman"/>
          <w:sz w:val="28"/>
          <w:szCs w:val="28"/>
        </w:rPr>
        <w:t xml:space="preserve"> к настоящему Административному регламенту</w:t>
      </w:r>
      <w:r w:rsidRPr="00CB51BD">
        <w:rPr>
          <w:rFonts w:ascii="Times New Roman" w:hAnsi="Times New Roman" w:cs="Times New Roman"/>
          <w:sz w:val="28"/>
          <w:szCs w:val="28"/>
        </w:rPr>
        <w:t>.</w:t>
      </w:r>
    </w:p>
    <w:p w:rsidR="00756252" w:rsidRPr="00CB51BD" w:rsidRDefault="00756252" w:rsidP="00173B3B">
      <w:pPr>
        <w:pStyle w:val="ConsPlusNormal"/>
        <w:ind w:firstLine="709"/>
        <w:jc w:val="center"/>
        <w:rPr>
          <w:rFonts w:ascii="Times New Roman" w:hAnsi="Times New Roman" w:cs="Times New Roman"/>
          <w:b/>
          <w:sz w:val="28"/>
          <w:szCs w:val="28"/>
        </w:rPr>
      </w:pPr>
      <w:r w:rsidRPr="00CB51BD">
        <w:rPr>
          <w:rFonts w:ascii="Times New Roman" w:hAnsi="Times New Roman" w:cs="Times New Roman"/>
          <w:b/>
          <w:sz w:val="28"/>
          <w:szCs w:val="28"/>
        </w:rPr>
        <w:t>2.</w:t>
      </w:r>
      <w:r w:rsidR="006120AA">
        <w:rPr>
          <w:rFonts w:ascii="Times New Roman" w:hAnsi="Times New Roman" w:cs="Times New Roman"/>
          <w:b/>
          <w:sz w:val="28"/>
          <w:szCs w:val="28"/>
        </w:rPr>
        <w:t>19</w:t>
      </w:r>
      <w:r w:rsidRPr="00CB51BD">
        <w:rPr>
          <w:rFonts w:ascii="Times New Roman" w:hAnsi="Times New Roman" w:cs="Times New Roman"/>
          <w:b/>
          <w:sz w:val="28"/>
          <w:szCs w:val="28"/>
        </w:rPr>
        <w:t>. Порядок выдачи дубликата документа, выданного</w:t>
      </w:r>
    </w:p>
    <w:p w:rsidR="00756252" w:rsidRPr="00CB51BD" w:rsidRDefault="00756252" w:rsidP="00173B3B">
      <w:pPr>
        <w:pStyle w:val="ConsPlusNormal"/>
        <w:ind w:firstLine="709"/>
        <w:jc w:val="center"/>
        <w:rPr>
          <w:rFonts w:ascii="Times New Roman" w:hAnsi="Times New Roman" w:cs="Times New Roman"/>
          <w:b/>
          <w:sz w:val="28"/>
          <w:szCs w:val="28"/>
        </w:rPr>
      </w:pPr>
      <w:r w:rsidRPr="00CB51BD">
        <w:rPr>
          <w:rFonts w:ascii="Times New Roman" w:hAnsi="Times New Roman" w:cs="Times New Roman"/>
          <w:b/>
          <w:sz w:val="28"/>
          <w:szCs w:val="28"/>
        </w:rPr>
        <w:t>по результатам предоставления муниципальной услуги,</w:t>
      </w:r>
    </w:p>
    <w:p w:rsidR="00756252" w:rsidRPr="00CB51BD" w:rsidRDefault="00756252" w:rsidP="00173B3B">
      <w:pPr>
        <w:pStyle w:val="ConsPlusNormal"/>
        <w:ind w:firstLine="709"/>
        <w:jc w:val="center"/>
        <w:rPr>
          <w:rFonts w:ascii="Times New Roman" w:hAnsi="Times New Roman" w:cs="Times New Roman"/>
          <w:b/>
          <w:sz w:val="28"/>
          <w:szCs w:val="28"/>
        </w:rPr>
      </w:pPr>
      <w:r w:rsidRPr="00CB51BD">
        <w:rPr>
          <w:rFonts w:ascii="Times New Roman" w:hAnsi="Times New Roman" w:cs="Times New Roman"/>
          <w:b/>
          <w:sz w:val="28"/>
          <w:szCs w:val="28"/>
        </w:rPr>
        <w:t>в том числе исчерпывающий перечень оснований</w:t>
      </w:r>
    </w:p>
    <w:p w:rsidR="00756252" w:rsidRPr="00CB51BD" w:rsidRDefault="00756252" w:rsidP="00173B3B">
      <w:pPr>
        <w:pStyle w:val="ConsPlusNormal"/>
        <w:ind w:firstLine="709"/>
        <w:jc w:val="center"/>
        <w:rPr>
          <w:rFonts w:ascii="Times New Roman" w:hAnsi="Times New Roman" w:cs="Times New Roman"/>
          <w:b/>
          <w:sz w:val="28"/>
          <w:szCs w:val="28"/>
        </w:rPr>
      </w:pPr>
      <w:r w:rsidRPr="00CB51BD">
        <w:rPr>
          <w:rFonts w:ascii="Times New Roman" w:hAnsi="Times New Roman" w:cs="Times New Roman"/>
          <w:b/>
          <w:sz w:val="28"/>
          <w:szCs w:val="28"/>
        </w:rPr>
        <w:t>для отказа в выдаче этого дубликата</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6120AA">
        <w:rPr>
          <w:rFonts w:ascii="Times New Roman" w:hAnsi="Times New Roman" w:cs="Times New Roman"/>
          <w:sz w:val="28"/>
          <w:szCs w:val="28"/>
        </w:rPr>
        <w:t>19</w:t>
      </w:r>
      <w:r w:rsidRPr="00CB51BD">
        <w:rPr>
          <w:rFonts w:ascii="Times New Roman" w:hAnsi="Times New Roman" w:cs="Times New Roman"/>
          <w:sz w:val="28"/>
          <w:szCs w:val="28"/>
        </w:rPr>
        <w:t xml:space="preserve">.1. Заявитель (представитель заявителя) вправе направить (представить) в </w:t>
      </w:r>
      <w:r w:rsidR="006120AA">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заявление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w:t>
      </w:r>
      <w:r w:rsidRPr="00F95EF4">
        <w:rPr>
          <w:rFonts w:ascii="Times New Roman" w:hAnsi="Times New Roman" w:cs="Times New Roman"/>
          <w:sz w:val="28"/>
          <w:szCs w:val="28"/>
        </w:rPr>
        <w:t xml:space="preserve">№ </w:t>
      </w:r>
      <w:r w:rsidR="00F95EF4">
        <w:rPr>
          <w:rFonts w:ascii="Times New Roman" w:hAnsi="Times New Roman" w:cs="Times New Roman"/>
          <w:sz w:val="28"/>
          <w:szCs w:val="28"/>
        </w:rPr>
        <w:t>4</w:t>
      </w:r>
      <w:r w:rsidRPr="00CB51BD">
        <w:rPr>
          <w:rFonts w:ascii="Times New Roman" w:hAnsi="Times New Roman" w:cs="Times New Roman"/>
          <w:sz w:val="28"/>
          <w:szCs w:val="28"/>
        </w:rPr>
        <w:t xml:space="preserve"> к настоящему Административному регламенту.</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Заявление о выдаче дубликата может быть представлено (направлено) по выбору заявителя (представителя заявителя) в </w:t>
      </w:r>
      <w:r w:rsidR="006120AA">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или МФЦ непосредственно, в </w:t>
      </w:r>
      <w:r w:rsidR="006120AA">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6120AA">
        <w:rPr>
          <w:rFonts w:ascii="Times New Roman" w:hAnsi="Times New Roman" w:cs="Times New Roman"/>
          <w:sz w:val="28"/>
          <w:szCs w:val="28"/>
        </w:rPr>
        <w:t>19</w:t>
      </w:r>
      <w:r w:rsidRPr="00CB51BD">
        <w:rPr>
          <w:rFonts w:ascii="Times New Roman" w:hAnsi="Times New Roman" w:cs="Times New Roman"/>
          <w:sz w:val="28"/>
          <w:szCs w:val="28"/>
        </w:rPr>
        <w:t xml:space="preserve">.2. Регистрация заявления о выдаче дубликата осуществляется в день его поступления в </w:t>
      </w:r>
      <w:r w:rsidR="006120AA">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6120AA">
        <w:rPr>
          <w:rFonts w:ascii="Times New Roman" w:hAnsi="Times New Roman" w:cs="Times New Roman"/>
          <w:sz w:val="28"/>
          <w:szCs w:val="28"/>
        </w:rPr>
        <w:t>19</w:t>
      </w:r>
      <w:r w:rsidRPr="00CB51BD">
        <w:rPr>
          <w:rFonts w:ascii="Times New Roman" w:hAnsi="Times New Roman" w:cs="Times New Roman"/>
          <w:sz w:val="28"/>
          <w:szCs w:val="28"/>
        </w:rPr>
        <w:t>.3. Основанием для отказа в выдаче дубликата документа, выданного по результатам предоставления муниципальной услуги (далее - дубликат), является обращение с заявлением о выдаче дубликата лица, не</w:t>
      </w:r>
      <w:r w:rsidR="00F95EF4">
        <w:rPr>
          <w:rFonts w:ascii="Times New Roman" w:hAnsi="Times New Roman" w:cs="Times New Roman"/>
          <w:sz w:val="28"/>
          <w:szCs w:val="28"/>
        </w:rPr>
        <w:t xml:space="preserve"> </w:t>
      </w:r>
      <w:r w:rsidRPr="00CB51BD">
        <w:rPr>
          <w:rFonts w:ascii="Times New Roman" w:hAnsi="Times New Roman" w:cs="Times New Roman"/>
          <w:sz w:val="28"/>
          <w:szCs w:val="28"/>
        </w:rPr>
        <w:t>указанного в подразделе 1.2 настоящего Административного регламента.</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При наличии оснований для отказа в выдаче дубликата специалист </w:t>
      </w:r>
      <w:r w:rsidR="006120AA">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r w:rsidR="00F95EF4" w:rsidRPr="00F95EF4">
        <w:rPr>
          <w:rFonts w:ascii="Times New Roman" w:hAnsi="Times New Roman" w:cs="Times New Roman"/>
          <w:sz w:val="28"/>
          <w:szCs w:val="28"/>
        </w:rPr>
        <w:t xml:space="preserve"> </w:t>
      </w:r>
      <w:r w:rsidR="00F95EF4" w:rsidRPr="00CB51BD">
        <w:rPr>
          <w:rFonts w:ascii="Times New Roman" w:hAnsi="Times New Roman" w:cs="Times New Roman"/>
          <w:sz w:val="28"/>
          <w:szCs w:val="28"/>
        </w:rPr>
        <w:t xml:space="preserve">по форме согласно приложению </w:t>
      </w:r>
      <w:r w:rsidR="00F95EF4" w:rsidRPr="00F95EF4">
        <w:rPr>
          <w:rFonts w:ascii="Times New Roman" w:hAnsi="Times New Roman" w:cs="Times New Roman"/>
          <w:sz w:val="28"/>
          <w:szCs w:val="28"/>
        </w:rPr>
        <w:t xml:space="preserve">№ </w:t>
      </w:r>
      <w:r w:rsidR="00F95EF4">
        <w:rPr>
          <w:rFonts w:ascii="Times New Roman" w:hAnsi="Times New Roman" w:cs="Times New Roman"/>
          <w:sz w:val="28"/>
          <w:szCs w:val="28"/>
        </w:rPr>
        <w:t>5</w:t>
      </w:r>
      <w:r w:rsidR="00F95EF4" w:rsidRPr="00CB51BD">
        <w:rPr>
          <w:rFonts w:ascii="Times New Roman" w:hAnsi="Times New Roman" w:cs="Times New Roman"/>
          <w:sz w:val="28"/>
          <w:szCs w:val="28"/>
        </w:rPr>
        <w:t xml:space="preserve"> к настоящему Административному регламенту</w:t>
      </w:r>
      <w:r w:rsidRPr="00CB51BD">
        <w:rPr>
          <w:rFonts w:ascii="Times New Roman" w:hAnsi="Times New Roman" w:cs="Times New Roman"/>
          <w:sz w:val="28"/>
          <w:szCs w:val="28"/>
        </w:rPr>
        <w:t>.</w:t>
      </w:r>
    </w:p>
    <w:p w:rsidR="00756252" w:rsidRPr="00CB51BD"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В случае отсутствия оснований для отказа в выдаче дубликата специалист </w:t>
      </w:r>
      <w:r w:rsidR="006120AA">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756252" w:rsidRDefault="00756252" w:rsidP="00173B3B">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2.</w:t>
      </w:r>
      <w:r w:rsidR="006120AA">
        <w:rPr>
          <w:rFonts w:ascii="Times New Roman" w:hAnsi="Times New Roman" w:cs="Times New Roman"/>
          <w:sz w:val="28"/>
          <w:szCs w:val="28"/>
        </w:rPr>
        <w:t>19</w:t>
      </w:r>
      <w:r w:rsidRPr="00CB51BD">
        <w:rPr>
          <w:rFonts w:ascii="Times New Roman" w:hAnsi="Times New Roman" w:cs="Times New Roman"/>
          <w:sz w:val="28"/>
          <w:szCs w:val="28"/>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173B3B" w:rsidRDefault="00173B3B" w:rsidP="00173B3B">
      <w:pPr>
        <w:pStyle w:val="ConsPlusTitle"/>
        <w:jc w:val="center"/>
        <w:outlineLvl w:val="2"/>
        <w:rPr>
          <w:sz w:val="28"/>
          <w:szCs w:val="28"/>
        </w:rPr>
      </w:pPr>
    </w:p>
    <w:p w:rsidR="00173B3B" w:rsidRDefault="00173B3B" w:rsidP="00173B3B">
      <w:pPr>
        <w:pStyle w:val="ConsPlusTitle"/>
        <w:jc w:val="center"/>
        <w:outlineLvl w:val="2"/>
        <w:rPr>
          <w:sz w:val="28"/>
          <w:szCs w:val="28"/>
        </w:rPr>
      </w:pPr>
    </w:p>
    <w:p w:rsidR="00173B3B" w:rsidRPr="00173B3B" w:rsidRDefault="00173B3B" w:rsidP="00173B3B">
      <w:pPr>
        <w:pStyle w:val="ConsPlusTitle"/>
        <w:jc w:val="center"/>
        <w:outlineLvl w:val="2"/>
        <w:rPr>
          <w:sz w:val="28"/>
          <w:szCs w:val="28"/>
        </w:rPr>
      </w:pPr>
      <w:r w:rsidRPr="00173B3B">
        <w:rPr>
          <w:sz w:val="28"/>
          <w:szCs w:val="28"/>
        </w:rPr>
        <w:t>2.20. Порядок оставления ходатайства об установлении</w:t>
      </w:r>
    </w:p>
    <w:p w:rsidR="00173B3B" w:rsidRPr="00173B3B" w:rsidRDefault="00173B3B" w:rsidP="00173B3B">
      <w:pPr>
        <w:pStyle w:val="ConsPlusTitle"/>
        <w:jc w:val="center"/>
        <w:rPr>
          <w:sz w:val="28"/>
          <w:szCs w:val="28"/>
        </w:rPr>
      </w:pPr>
      <w:r w:rsidRPr="00173B3B">
        <w:rPr>
          <w:sz w:val="28"/>
          <w:szCs w:val="28"/>
        </w:rPr>
        <w:t>публичного сервитута без рассмотрения, форма заявления</w:t>
      </w:r>
    </w:p>
    <w:p w:rsidR="00173B3B" w:rsidRPr="00173B3B" w:rsidRDefault="00173B3B" w:rsidP="00173B3B">
      <w:pPr>
        <w:pStyle w:val="ConsPlusTitle"/>
        <w:jc w:val="center"/>
        <w:rPr>
          <w:sz w:val="28"/>
          <w:szCs w:val="28"/>
        </w:rPr>
      </w:pPr>
      <w:r w:rsidRPr="00173B3B">
        <w:rPr>
          <w:sz w:val="28"/>
          <w:szCs w:val="28"/>
        </w:rPr>
        <w:t>об оставлении ходатайства об установлении публичного</w:t>
      </w:r>
    </w:p>
    <w:p w:rsidR="00173B3B" w:rsidRPr="00173B3B" w:rsidRDefault="00173B3B" w:rsidP="00173B3B">
      <w:pPr>
        <w:pStyle w:val="ConsPlusNormal"/>
        <w:ind w:firstLine="709"/>
        <w:jc w:val="center"/>
        <w:rPr>
          <w:rFonts w:ascii="Times New Roman" w:hAnsi="Times New Roman" w:cs="Times New Roman"/>
          <w:b/>
          <w:sz w:val="28"/>
          <w:szCs w:val="28"/>
        </w:rPr>
      </w:pPr>
      <w:r w:rsidRPr="00173B3B">
        <w:rPr>
          <w:rFonts w:ascii="Times New Roman" w:hAnsi="Times New Roman" w:cs="Times New Roman"/>
          <w:b/>
          <w:sz w:val="28"/>
          <w:szCs w:val="28"/>
        </w:rPr>
        <w:t>сервитута без рассмотрения</w:t>
      </w:r>
    </w:p>
    <w:p w:rsidR="00173B3B" w:rsidRPr="007929E8" w:rsidRDefault="00173B3B" w:rsidP="007929E8">
      <w:pPr>
        <w:pStyle w:val="ConsPlusNormal"/>
        <w:ind w:firstLine="539"/>
        <w:jc w:val="both"/>
        <w:rPr>
          <w:rFonts w:ascii="Times New Roman" w:hAnsi="Times New Roman" w:cs="Times New Roman"/>
          <w:sz w:val="28"/>
          <w:szCs w:val="28"/>
        </w:rPr>
      </w:pPr>
      <w:r w:rsidRPr="007929E8">
        <w:rPr>
          <w:rFonts w:ascii="Times New Roman" w:hAnsi="Times New Roman" w:cs="Times New Roman"/>
          <w:sz w:val="28"/>
          <w:szCs w:val="28"/>
        </w:rPr>
        <w:t xml:space="preserve">2.20.1. В любой момент до истечения срока предоставления муниципальной услуги заявитель вправе направить (представить) </w:t>
      </w:r>
      <w:hyperlink w:anchor="P911">
        <w:r w:rsidRPr="007929E8">
          <w:rPr>
            <w:rFonts w:ascii="Times New Roman" w:hAnsi="Times New Roman" w:cs="Times New Roman"/>
            <w:color w:val="0000FF"/>
            <w:sz w:val="28"/>
            <w:szCs w:val="28"/>
          </w:rPr>
          <w:t>заявление</w:t>
        </w:r>
      </w:hyperlink>
      <w:r w:rsidRPr="007929E8">
        <w:rPr>
          <w:rFonts w:ascii="Times New Roman" w:hAnsi="Times New Roman" w:cs="Times New Roman"/>
          <w:sz w:val="28"/>
          <w:szCs w:val="28"/>
        </w:rPr>
        <w:t xml:space="preserve"> об оставлении ходатайства об установлении публичного сервитута без рассмотрения (далее - заявление об оставлении) по форме согласно </w:t>
      </w:r>
      <w:r w:rsidRPr="00F95EF4">
        <w:rPr>
          <w:rFonts w:ascii="Times New Roman" w:hAnsi="Times New Roman" w:cs="Times New Roman"/>
          <w:sz w:val="28"/>
          <w:szCs w:val="28"/>
        </w:rPr>
        <w:t xml:space="preserve">приложению № </w:t>
      </w:r>
      <w:r w:rsidR="00F95EF4">
        <w:rPr>
          <w:rFonts w:ascii="Times New Roman" w:hAnsi="Times New Roman" w:cs="Times New Roman"/>
          <w:sz w:val="28"/>
          <w:szCs w:val="28"/>
        </w:rPr>
        <w:t>6</w:t>
      </w:r>
      <w:r w:rsidRPr="007929E8">
        <w:rPr>
          <w:rFonts w:ascii="Times New Roman" w:hAnsi="Times New Roman" w:cs="Times New Roman"/>
          <w:sz w:val="28"/>
          <w:szCs w:val="28"/>
        </w:rPr>
        <w:t xml:space="preserve"> к настоящему Административному регламенту посредством Единого портала, Регионального портала (при наличии технической возможности) в </w:t>
      </w:r>
      <w:r w:rsidR="007929E8" w:rsidRPr="007929E8">
        <w:rPr>
          <w:rFonts w:ascii="Times New Roman" w:hAnsi="Times New Roman" w:cs="Times New Roman"/>
          <w:sz w:val="28"/>
          <w:szCs w:val="28"/>
        </w:rPr>
        <w:t>Администрацию</w:t>
      </w:r>
      <w:r w:rsidRPr="007929E8">
        <w:rPr>
          <w:rFonts w:ascii="Times New Roman" w:hAnsi="Times New Roman" w:cs="Times New Roman"/>
          <w:sz w:val="28"/>
          <w:szCs w:val="28"/>
        </w:rPr>
        <w:t xml:space="preserve"> или МФЦ путем почтового отправления или при личном обращении.</w:t>
      </w:r>
    </w:p>
    <w:p w:rsidR="00173B3B" w:rsidRPr="007929E8" w:rsidRDefault="00173B3B" w:rsidP="007929E8">
      <w:pPr>
        <w:pStyle w:val="ConsPlusNormal"/>
        <w:ind w:firstLine="539"/>
        <w:jc w:val="both"/>
        <w:rPr>
          <w:rFonts w:ascii="Times New Roman" w:hAnsi="Times New Roman" w:cs="Times New Roman"/>
          <w:sz w:val="28"/>
          <w:szCs w:val="28"/>
        </w:rPr>
      </w:pPr>
      <w:r w:rsidRPr="007929E8">
        <w:rPr>
          <w:rFonts w:ascii="Times New Roman" w:hAnsi="Times New Roman" w:cs="Times New Roman"/>
          <w:sz w:val="28"/>
          <w:szCs w:val="28"/>
        </w:rPr>
        <w:t xml:space="preserve">2.20.2. Регистрация заявления об оставлении осуществляется специалистом Администрации, ответственным за регистрацию входящей корреспонденции в ведомственной системе документооборота, в день поступления в </w:t>
      </w:r>
      <w:r w:rsidR="007929E8" w:rsidRPr="007929E8">
        <w:rPr>
          <w:rFonts w:ascii="Times New Roman" w:hAnsi="Times New Roman" w:cs="Times New Roman"/>
          <w:sz w:val="28"/>
          <w:szCs w:val="28"/>
        </w:rPr>
        <w:t>Администрацию</w:t>
      </w:r>
      <w:r w:rsidRPr="007929E8">
        <w:rPr>
          <w:rFonts w:ascii="Times New Roman" w:hAnsi="Times New Roman" w:cs="Times New Roman"/>
          <w:sz w:val="28"/>
          <w:szCs w:val="28"/>
        </w:rPr>
        <w:t xml:space="preserve"> либо на следующий день в случае поступления заявления об оставлении по окончании рабочего времени </w:t>
      </w:r>
      <w:r w:rsidR="007929E8" w:rsidRPr="007929E8">
        <w:rPr>
          <w:rFonts w:ascii="Times New Roman" w:hAnsi="Times New Roman" w:cs="Times New Roman"/>
          <w:sz w:val="28"/>
          <w:szCs w:val="28"/>
        </w:rPr>
        <w:t>Администрации</w:t>
      </w:r>
      <w:r w:rsidRPr="007929E8">
        <w:rPr>
          <w:rFonts w:ascii="Times New Roman" w:hAnsi="Times New Roman" w:cs="Times New Roman"/>
          <w:sz w:val="28"/>
          <w:szCs w:val="28"/>
        </w:rPr>
        <w:t xml:space="preserve">. В случае поступления заявления об оставлении в выходные или нерабочие праздничные дни его регистрация осуществляется в первый рабочий день </w:t>
      </w:r>
      <w:r w:rsidR="007929E8" w:rsidRPr="007929E8">
        <w:rPr>
          <w:rFonts w:ascii="Times New Roman" w:hAnsi="Times New Roman" w:cs="Times New Roman"/>
          <w:sz w:val="28"/>
          <w:szCs w:val="28"/>
        </w:rPr>
        <w:t>Администрации</w:t>
      </w:r>
      <w:r w:rsidRPr="007929E8">
        <w:rPr>
          <w:rFonts w:ascii="Times New Roman" w:hAnsi="Times New Roman" w:cs="Times New Roman"/>
          <w:sz w:val="28"/>
          <w:szCs w:val="28"/>
        </w:rPr>
        <w:t>, следующий за выходным или нерабочим праздничным днем.</w:t>
      </w:r>
    </w:p>
    <w:p w:rsidR="00173B3B" w:rsidRPr="007929E8" w:rsidRDefault="00173B3B" w:rsidP="007929E8">
      <w:pPr>
        <w:pStyle w:val="ConsPlusNormal"/>
        <w:ind w:firstLine="539"/>
        <w:jc w:val="both"/>
        <w:rPr>
          <w:rFonts w:ascii="Times New Roman" w:hAnsi="Times New Roman" w:cs="Times New Roman"/>
          <w:sz w:val="28"/>
          <w:szCs w:val="28"/>
        </w:rPr>
      </w:pPr>
      <w:r w:rsidRPr="007929E8">
        <w:rPr>
          <w:rFonts w:ascii="Times New Roman" w:hAnsi="Times New Roman" w:cs="Times New Roman"/>
          <w:sz w:val="28"/>
          <w:szCs w:val="28"/>
        </w:rPr>
        <w:t>2.2</w:t>
      </w:r>
      <w:r w:rsidR="007929E8" w:rsidRPr="007929E8">
        <w:rPr>
          <w:rFonts w:ascii="Times New Roman" w:hAnsi="Times New Roman" w:cs="Times New Roman"/>
          <w:sz w:val="28"/>
          <w:szCs w:val="28"/>
        </w:rPr>
        <w:t>0</w:t>
      </w:r>
      <w:r w:rsidRPr="007929E8">
        <w:rPr>
          <w:rFonts w:ascii="Times New Roman" w:hAnsi="Times New Roman" w:cs="Times New Roman"/>
          <w:sz w:val="28"/>
          <w:szCs w:val="28"/>
        </w:rPr>
        <w:t>.3. На основании поступившего заявления об оставлении специалист</w:t>
      </w:r>
      <w:r w:rsidR="00F95EF4">
        <w:rPr>
          <w:rFonts w:ascii="Times New Roman" w:hAnsi="Times New Roman" w:cs="Times New Roman"/>
          <w:sz w:val="28"/>
          <w:szCs w:val="28"/>
        </w:rPr>
        <w:t xml:space="preserve"> Администрации</w:t>
      </w:r>
      <w:r w:rsidRPr="007929E8">
        <w:rPr>
          <w:rFonts w:ascii="Times New Roman" w:hAnsi="Times New Roman" w:cs="Times New Roman"/>
          <w:sz w:val="28"/>
          <w:szCs w:val="28"/>
        </w:rPr>
        <w:t xml:space="preserve">, ответственный за предоставление муниципальной услуги, рассматривает его и принимает </w:t>
      </w:r>
      <w:hyperlink w:anchor="P1006">
        <w:r w:rsidRPr="007929E8">
          <w:rPr>
            <w:rFonts w:ascii="Times New Roman" w:hAnsi="Times New Roman" w:cs="Times New Roman"/>
            <w:color w:val="0000FF"/>
            <w:sz w:val="28"/>
            <w:szCs w:val="28"/>
          </w:rPr>
          <w:t>решение</w:t>
        </w:r>
      </w:hyperlink>
      <w:r w:rsidRPr="007929E8">
        <w:rPr>
          <w:rFonts w:ascii="Times New Roman" w:hAnsi="Times New Roman" w:cs="Times New Roman"/>
          <w:sz w:val="28"/>
          <w:szCs w:val="28"/>
        </w:rPr>
        <w:t xml:space="preserve"> об оставлении ходатайства об установлении публичного сервитута без рассмотрения по форме согласно </w:t>
      </w:r>
      <w:r w:rsidRPr="00F95EF4">
        <w:rPr>
          <w:rFonts w:ascii="Times New Roman" w:hAnsi="Times New Roman" w:cs="Times New Roman"/>
          <w:sz w:val="28"/>
          <w:szCs w:val="28"/>
        </w:rPr>
        <w:t xml:space="preserve">приложению </w:t>
      </w:r>
      <w:r w:rsidR="007929E8" w:rsidRPr="00F95EF4">
        <w:rPr>
          <w:rFonts w:ascii="Times New Roman" w:hAnsi="Times New Roman" w:cs="Times New Roman"/>
          <w:sz w:val="28"/>
          <w:szCs w:val="28"/>
        </w:rPr>
        <w:t>№</w:t>
      </w:r>
      <w:r w:rsidRPr="00F95EF4">
        <w:rPr>
          <w:rFonts w:ascii="Times New Roman" w:hAnsi="Times New Roman" w:cs="Times New Roman"/>
          <w:sz w:val="28"/>
          <w:szCs w:val="28"/>
        </w:rPr>
        <w:t xml:space="preserve"> </w:t>
      </w:r>
      <w:r w:rsidR="00F95EF4">
        <w:rPr>
          <w:rFonts w:ascii="Times New Roman" w:hAnsi="Times New Roman" w:cs="Times New Roman"/>
          <w:sz w:val="28"/>
          <w:szCs w:val="28"/>
        </w:rPr>
        <w:t>6</w:t>
      </w:r>
      <w:r w:rsidRPr="007929E8">
        <w:rPr>
          <w:rFonts w:ascii="Times New Roman" w:hAnsi="Times New Roman" w:cs="Times New Roman"/>
          <w:sz w:val="28"/>
          <w:szCs w:val="28"/>
        </w:rPr>
        <w:t xml:space="preserve"> к настоящему Административному регламенту.</w:t>
      </w:r>
    </w:p>
    <w:p w:rsidR="00173B3B" w:rsidRPr="007929E8" w:rsidRDefault="00173B3B" w:rsidP="007929E8">
      <w:pPr>
        <w:pStyle w:val="ConsPlusNormal"/>
        <w:ind w:firstLine="539"/>
        <w:jc w:val="both"/>
        <w:rPr>
          <w:rFonts w:ascii="Times New Roman" w:hAnsi="Times New Roman" w:cs="Times New Roman"/>
          <w:sz w:val="28"/>
          <w:szCs w:val="28"/>
        </w:rPr>
      </w:pPr>
      <w:r w:rsidRPr="007929E8">
        <w:rPr>
          <w:rFonts w:ascii="Times New Roman" w:hAnsi="Times New Roman" w:cs="Times New Roman"/>
          <w:sz w:val="28"/>
          <w:szCs w:val="28"/>
        </w:rPr>
        <w:t>2.2</w:t>
      </w:r>
      <w:r w:rsidR="007929E8" w:rsidRPr="007929E8">
        <w:rPr>
          <w:rFonts w:ascii="Times New Roman" w:hAnsi="Times New Roman" w:cs="Times New Roman"/>
          <w:sz w:val="28"/>
          <w:szCs w:val="28"/>
        </w:rPr>
        <w:t>0</w:t>
      </w:r>
      <w:r w:rsidRPr="007929E8">
        <w:rPr>
          <w:rFonts w:ascii="Times New Roman" w:hAnsi="Times New Roman" w:cs="Times New Roman"/>
          <w:sz w:val="28"/>
          <w:szCs w:val="28"/>
        </w:rPr>
        <w:t>.4. Решение об оставлении ходатайства об установлении публичного сервитута без рассмотрения подписывается уполномоченным на подписание такого документа должностным лицом и направляется заявителю способом, указанным заявителем в заявлении об оставлении, не позднее рабочего дня, следующего за днем регистрации заявления об оставлении.</w:t>
      </w:r>
    </w:p>
    <w:p w:rsidR="00173B3B" w:rsidRPr="00CB51BD" w:rsidRDefault="00173B3B" w:rsidP="007929E8">
      <w:pPr>
        <w:pStyle w:val="ConsPlusNormal"/>
        <w:ind w:firstLine="539"/>
        <w:jc w:val="both"/>
        <w:rPr>
          <w:rFonts w:ascii="Times New Roman" w:hAnsi="Times New Roman" w:cs="Times New Roman"/>
          <w:sz w:val="28"/>
          <w:szCs w:val="28"/>
        </w:rPr>
      </w:pPr>
      <w:r w:rsidRPr="007929E8">
        <w:rPr>
          <w:rFonts w:ascii="Times New Roman" w:hAnsi="Times New Roman" w:cs="Times New Roman"/>
          <w:sz w:val="28"/>
          <w:szCs w:val="28"/>
        </w:rPr>
        <w:t>2.2</w:t>
      </w:r>
      <w:r w:rsidR="007929E8" w:rsidRPr="007929E8">
        <w:rPr>
          <w:rFonts w:ascii="Times New Roman" w:hAnsi="Times New Roman" w:cs="Times New Roman"/>
          <w:sz w:val="28"/>
          <w:szCs w:val="28"/>
        </w:rPr>
        <w:t>0</w:t>
      </w:r>
      <w:r w:rsidRPr="007929E8">
        <w:rPr>
          <w:rFonts w:ascii="Times New Roman" w:hAnsi="Times New Roman" w:cs="Times New Roman"/>
          <w:sz w:val="28"/>
          <w:szCs w:val="28"/>
        </w:rPr>
        <w:t xml:space="preserve">.5. Оставление без рассмотрения ходатайства об установлении публичного сервитута не препятствует повторному обращению заявителя в </w:t>
      </w:r>
      <w:proofErr w:type="spellStart"/>
      <w:r w:rsidR="007929E8" w:rsidRPr="007929E8">
        <w:rPr>
          <w:rFonts w:ascii="Times New Roman" w:hAnsi="Times New Roman" w:cs="Times New Roman"/>
          <w:sz w:val="28"/>
          <w:szCs w:val="28"/>
        </w:rPr>
        <w:t>Админстрацию</w:t>
      </w:r>
      <w:proofErr w:type="spellEnd"/>
      <w:r w:rsidRPr="007929E8">
        <w:rPr>
          <w:rFonts w:ascii="Times New Roman" w:hAnsi="Times New Roman" w:cs="Times New Roman"/>
          <w:sz w:val="28"/>
          <w:szCs w:val="28"/>
        </w:rPr>
        <w:t xml:space="preserve"> за предоставлением муниципальной услуги.</w:t>
      </w:r>
    </w:p>
    <w:p w:rsidR="00756252" w:rsidRPr="00CB51BD" w:rsidRDefault="00756252" w:rsidP="00756252">
      <w:pPr>
        <w:pStyle w:val="ConsPlusNormal"/>
        <w:spacing w:line="360" w:lineRule="exact"/>
        <w:ind w:firstLine="709"/>
        <w:jc w:val="both"/>
        <w:rPr>
          <w:rFonts w:ascii="Times New Roman" w:hAnsi="Times New Roman" w:cs="Times New Roman"/>
          <w:sz w:val="28"/>
          <w:szCs w:val="28"/>
        </w:rPr>
      </w:pPr>
    </w:p>
    <w:p w:rsidR="00756252" w:rsidRPr="00CB51BD" w:rsidRDefault="00756252" w:rsidP="007929E8">
      <w:pPr>
        <w:keepNext/>
        <w:tabs>
          <w:tab w:val="num" w:pos="0"/>
        </w:tabs>
        <w:jc w:val="center"/>
        <w:outlineLvl w:val="3"/>
        <w:rPr>
          <w:b/>
          <w:bCs/>
          <w:sz w:val="28"/>
          <w:szCs w:val="28"/>
        </w:rPr>
      </w:pPr>
      <w:r w:rsidRPr="00CB51BD">
        <w:rPr>
          <w:b/>
          <w:bCs/>
          <w:sz w:val="28"/>
          <w:szCs w:val="28"/>
        </w:rPr>
        <w:t xml:space="preserve">3. СОСТАВ, ПОСЛЕДОВАТЕЛЬНОСТЬ И СРОКИ ВЫПОЛНЕНИЯ </w:t>
      </w:r>
    </w:p>
    <w:p w:rsidR="00756252" w:rsidRPr="00CB51BD" w:rsidRDefault="00756252" w:rsidP="007929E8">
      <w:pPr>
        <w:keepNext/>
        <w:tabs>
          <w:tab w:val="num" w:pos="0"/>
        </w:tabs>
        <w:jc w:val="center"/>
        <w:outlineLvl w:val="3"/>
        <w:rPr>
          <w:b/>
          <w:bCs/>
          <w:sz w:val="28"/>
          <w:szCs w:val="28"/>
        </w:rPr>
      </w:pPr>
      <w:r w:rsidRPr="00CB51BD">
        <w:rPr>
          <w:b/>
          <w:bCs/>
          <w:sz w:val="28"/>
          <w:szCs w:val="28"/>
        </w:rPr>
        <w:t xml:space="preserve">АДМИНИСТРАТИВНЫХ ПРОЦЕДУР, ТРЕБОВАНИЯ К ПОРЯДКУ </w:t>
      </w:r>
    </w:p>
    <w:p w:rsidR="00756252" w:rsidRPr="00CB51BD" w:rsidRDefault="00756252" w:rsidP="007929E8">
      <w:pPr>
        <w:keepNext/>
        <w:tabs>
          <w:tab w:val="num" w:pos="0"/>
        </w:tabs>
        <w:jc w:val="center"/>
        <w:outlineLvl w:val="3"/>
        <w:rPr>
          <w:b/>
          <w:sz w:val="28"/>
          <w:szCs w:val="28"/>
        </w:rPr>
      </w:pPr>
      <w:r w:rsidRPr="00CB51BD">
        <w:rPr>
          <w:b/>
          <w:bCs/>
          <w:sz w:val="28"/>
          <w:szCs w:val="28"/>
        </w:rPr>
        <w:t>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56252" w:rsidRPr="00CB51BD" w:rsidRDefault="00756252" w:rsidP="007929E8">
      <w:pPr>
        <w:pStyle w:val="ConsPlusTitle"/>
        <w:ind w:firstLine="709"/>
        <w:jc w:val="center"/>
        <w:outlineLvl w:val="2"/>
        <w:rPr>
          <w:sz w:val="28"/>
          <w:szCs w:val="28"/>
        </w:rPr>
      </w:pPr>
      <w:r w:rsidRPr="00CB51BD">
        <w:rPr>
          <w:sz w:val="28"/>
          <w:szCs w:val="28"/>
        </w:rPr>
        <w:t>3.1. Исчерпывающий перечень административных процедур</w:t>
      </w:r>
    </w:p>
    <w:p w:rsidR="00756252" w:rsidRPr="00CB51BD" w:rsidRDefault="00756252" w:rsidP="007929E8">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rsidR="00756252" w:rsidRPr="00CB51BD" w:rsidRDefault="00756252" w:rsidP="007929E8">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lastRenderedPageBreak/>
        <w:t>прием и регистрацию ходатайства об установлении публичного сервитута с приложенными к нему документами;</w:t>
      </w:r>
    </w:p>
    <w:p w:rsidR="00756252" w:rsidRPr="00CB51BD" w:rsidRDefault="00756252" w:rsidP="007929E8">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формирование и направление межведомственных запросов;</w:t>
      </w:r>
    </w:p>
    <w:p w:rsidR="00756252" w:rsidRPr="00CB51BD" w:rsidRDefault="00756252" w:rsidP="007929E8">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рассмотрение ходатайства об установлении публичного сервитута с приложенными к нему документами;</w:t>
      </w:r>
    </w:p>
    <w:p w:rsidR="00756252" w:rsidRPr="00CB51BD" w:rsidRDefault="00756252" w:rsidP="007929E8">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принятие постановления Администрации </w:t>
      </w:r>
      <w:r w:rsidR="006120AA">
        <w:rPr>
          <w:rFonts w:ascii="Times New Roman" w:hAnsi="Times New Roman" w:cs="Times New Roman"/>
          <w:sz w:val="28"/>
          <w:szCs w:val="28"/>
        </w:rPr>
        <w:t>Поддорс</w:t>
      </w:r>
      <w:r w:rsidRPr="00CB51BD">
        <w:rPr>
          <w:rFonts w:ascii="Times New Roman" w:hAnsi="Times New Roman" w:cs="Times New Roman"/>
          <w:sz w:val="28"/>
          <w:szCs w:val="28"/>
        </w:rPr>
        <w:t>кого муниципального округа (далее – постановление Администрации муниципального округа) об установлении публичного сервитута либо подготовка уведомления об отказе в установлении публичного сервитута;</w:t>
      </w:r>
    </w:p>
    <w:p w:rsidR="00756252" w:rsidRPr="00CB51BD" w:rsidRDefault="00756252" w:rsidP="007929E8">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выдача постановления Администрации муниципального округа об установлении публичного сервитута либо уведомления об отказе в установлении публичного сервитута.</w:t>
      </w:r>
    </w:p>
    <w:p w:rsidR="00756252" w:rsidRPr="00CB51BD" w:rsidRDefault="00756252" w:rsidP="00762695">
      <w:pPr>
        <w:pStyle w:val="ConsPlusTitle"/>
        <w:ind w:firstLine="709"/>
        <w:jc w:val="center"/>
        <w:outlineLvl w:val="2"/>
        <w:rPr>
          <w:sz w:val="28"/>
          <w:szCs w:val="28"/>
        </w:rPr>
      </w:pPr>
      <w:r w:rsidRPr="00CB51BD">
        <w:rPr>
          <w:sz w:val="28"/>
          <w:szCs w:val="28"/>
        </w:rPr>
        <w:t>3.2. Прием и регистрация ходатайства об установлении</w:t>
      </w:r>
    </w:p>
    <w:p w:rsidR="00756252" w:rsidRPr="00CB51BD" w:rsidRDefault="00756252" w:rsidP="00762695">
      <w:pPr>
        <w:pStyle w:val="ConsPlusTitle"/>
        <w:ind w:firstLine="709"/>
        <w:jc w:val="center"/>
        <w:rPr>
          <w:sz w:val="28"/>
          <w:szCs w:val="28"/>
        </w:rPr>
      </w:pPr>
      <w:r w:rsidRPr="00CB51BD">
        <w:rPr>
          <w:sz w:val="28"/>
          <w:szCs w:val="28"/>
        </w:rPr>
        <w:t>публичного сервитута с приложенными к нему документами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3.2.1. Основанием для начала административной процедуры является представление заявителем при личном обращении в МФЦ или в </w:t>
      </w:r>
      <w:r w:rsidR="00CA6839">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по почте, при личном обращении, в электронной форме посредством направления по информационно-телекоммуникационным сетям общего доступа, в том числе сети Интернет, с использованием Единого портала и Регионального портала ходатайства об установлении публичного сервитута с приложенными к нему документами, предусмотренными подразделом 2.</w:t>
      </w:r>
      <w:r w:rsidR="00CA6839">
        <w:rPr>
          <w:rFonts w:ascii="Times New Roman" w:hAnsi="Times New Roman" w:cs="Times New Roman"/>
          <w:sz w:val="28"/>
          <w:szCs w:val="28"/>
        </w:rPr>
        <w:t>5</w:t>
      </w:r>
      <w:r w:rsidRPr="00CB51BD">
        <w:rPr>
          <w:rFonts w:ascii="Times New Roman" w:hAnsi="Times New Roman" w:cs="Times New Roman"/>
          <w:sz w:val="28"/>
          <w:szCs w:val="28"/>
        </w:rPr>
        <w:t xml:space="preserve"> настоящего административного регламента.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3.2.2. При направлении ходатайства об установлении публичного сервитута и документов по почте специалист </w:t>
      </w:r>
      <w:r w:rsidR="00CA6839">
        <w:rPr>
          <w:rFonts w:ascii="Times New Roman" w:hAnsi="Times New Roman" w:cs="Times New Roman"/>
          <w:sz w:val="28"/>
          <w:szCs w:val="28"/>
        </w:rPr>
        <w:t>А</w:t>
      </w:r>
      <w:r w:rsidR="005853F0">
        <w:rPr>
          <w:rFonts w:ascii="Times New Roman" w:hAnsi="Times New Roman" w:cs="Times New Roman"/>
          <w:sz w:val="28"/>
          <w:szCs w:val="28"/>
        </w:rPr>
        <w:t>д</w:t>
      </w:r>
      <w:r w:rsidR="00CA6839">
        <w:rPr>
          <w:rFonts w:ascii="Times New Roman" w:hAnsi="Times New Roman" w:cs="Times New Roman"/>
          <w:sz w:val="28"/>
          <w:szCs w:val="28"/>
        </w:rPr>
        <w:t>министрации</w:t>
      </w:r>
      <w:r w:rsidRPr="00CB51BD">
        <w:rPr>
          <w:rFonts w:ascii="Times New Roman" w:hAnsi="Times New Roman" w:cs="Times New Roman"/>
          <w:sz w:val="28"/>
          <w:szCs w:val="28"/>
        </w:rPr>
        <w:t>, ответственный за регистрацию входящей корреспонденции: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вносит в электронную базу данных учета входящих документов запись о приеме ходатайства об установлении публичного сервитута и документов, в том числе регистрационный номер, дату приема документов, наименование заявителя, ФИО представителя заявителя, другие реквизиты;</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проставляет на ходатайстве об установлении публичного сервитута штамп установленной формы с указанием входящего регистрационного номера и даты поступления документов.</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3.2.3. При представлении ходатайства об установлении публичного сервитута и документов заявителем при личном обращении в </w:t>
      </w:r>
      <w:r w:rsidR="00CA6839">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специалист </w:t>
      </w:r>
      <w:r w:rsidR="00CA6839">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регистрацию входящей корреспонденции: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устанавливает предмет обращения, проверяет документ, удостоверяющий личность представителя заявителя, полномочия представителя заявителя на совершение указанных действий;</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проверяет наличие всех необходимых документов и их надлежащее оформление;</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фиксирует получение ходатайства об установлении публичного сервитута и документов путем внесения регистрационной записи в электронную базу данных учета входящих документов, указывая:</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регистрационный номер;</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lastRenderedPageBreak/>
        <w:t>дату приема документов;</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наименование юридического лица;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наименование входящего документа;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дату и номер исходящего документа заявителя (при наличии);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другие реквизиты;</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проставляет на заявлении штамп установленной формы с указанием входящего регистрационного номера и даты поступления документов;</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передает заявителю копию ходатайства об установлении публичного сервитута, а его оригинал передает на рассмотрение </w:t>
      </w:r>
      <w:r w:rsidR="00CA6839">
        <w:rPr>
          <w:rFonts w:ascii="Times New Roman" w:hAnsi="Times New Roman" w:cs="Times New Roman"/>
          <w:sz w:val="28"/>
          <w:szCs w:val="28"/>
        </w:rPr>
        <w:t>должностному лицу Администрации</w:t>
      </w:r>
      <w:r w:rsidRPr="00CB51BD">
        <w:rPr>
          <w:rFonts w:ascii="Times New Roman" w:hAnsi="Times New Roman" w:cs="Times New Roman"/>
          <w:sz w:val="28"/>
          <w:szCs w:val="28"/>
        </w:rPr>
        <w:t>.</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3.2.4. При представлении ходатайства об установлении публичного сервитута и документов заявителем при личном обращении в МФЦ специалист, ответственный за предоставление муниципальной услуги: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устанавливает предмет обращения, проверяет документ, удостоверяющий личность представителя заявителя, полномочия представителя заявителя на совершение указанных действий;</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проверяет наличие всех необходимых документов и их надлежащее оформление;</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регистрирует поступившее ходатайство об установлении публичного сервитута в автоматизированной системе многофункционального центра предоставления государственных и муниципальных услуг (АИС МФЦ);</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сканирует ходатайство об установлении публичного сервитута и представленные заявителем документы;</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прикрепляет электронные образы документов к делу в АИС МФЦ;</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удостоверяет подписью копии документов, представленных заявителем, в случае, если одновременно с копиями представлены оригиналы документов;</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передает заявителю расписку в получении ходатайства об установлении публичного сервитута и документов на предоставление муниципальной услуги.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Документы в электронной форме (электронные образы документов) МФЦ передает в </w:t>
      </w:r>
      <w:r w:rsidR="005853F0">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посредством АИС МФЦ не позднее следующего рабочего дня со дня их приема от заявителя. Документ, переданный посредством АИС МФЦ в виде электронного образа документа, не дублируется заверенной сотрудником МФЦ копией в бумажной форме и не подлежит передаче в </w:t>
      </w:r>
      <w:r w:rsidR="005853F0">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за исключением документов, в отношении которых действующим законодательством Российской Федерации предусмотрено безвозвратное предоставление заявителями оригиналов документов в орган, предоставляющий государственную (муниципальную) услугу. Такие оригиналы документов МФЦ передает в </w:t>
      </w:r>
      <w:r w:rsidR="00DF1D36">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в течение двух рабочих дней со дня их приема от заявителя.</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В случае приема МФЦ документов от заявителя в экстерриториальном порядке, предусмотренном в пункте 2.1</w:t>
      </w:r>
      <w:r w:rsidR="00595DF8">
        <w:rPr>
          <w:rFonts w:ascii="Times New Roman" w:hAnsi="Times New Roman" w:cs="Times New Roman"/>
          <w:sz w:val="28"/>
          <w:szCs w:val="28"/>
        </w:rPr>
        <w:t>4</w:t>
      </w:r>
      <w:r w:rsidRPr="00CB51BD">
        <w:rPr>
          <w:rFonts w:ascii="Times New Roman" w:hAnsi="Times New Roman" w:cs="Times New Roman"/>
          <w:sz w:val="28"/>
          <w:szCs w:val="28"/>
        </w:rPr>
        <w:t xml:space="preserve">.3 настоящего административного регламента, оригиналы документов МФЦ передает в </w:t>
      </w:r>
      <w:r w:rsidR="00DF1D36">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в течение пяти рабочих дней.</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3.2.5. Ходатайство об установлении публичного сервитута и документы, </w:t>
      </w:r>
      <w:r w:rsidRPr="00CB51BD">
        <w:rPr>
          <w:rFonts w:ascii="Times New Roman" w:hAnsi="Times New Roman" w:cs="Times New Roman"/>
          <w:sz w:val="28"/>
          <w:szCs w:val="28"/>
        </w:rPr>
        <w:lastRenderedPageBreak/>
        <w:t xml:space="preserve">направленные заявителем в форме электронных документов с использованием Единого портала или Регионального портала, поступают в </w:t>
      </w:r>
      <w:r w:rsidR="00DF1D36">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через информационную систему межведомственного взаимодействия (далее - информационная система).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Ходатайство об установлении публичного сервитута и документы, необходимые для предоставления муниципальной услуги, представляемые в форме электронных документов, могут быть представлены:</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в виде копий, заверенных в соответствии с требованиями федерального законодательства;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в виде сканированных копий с последующим представлением их подлинников.</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Подлинное ходатайство об установлении публичного сервитута и документы, необходимые для предоставления муниципальной услуги, представляются заявителем в </w:t>
      </w:r>
      <w:r w:rsidR="00595DF8">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не позднее рабочего дня, следующего за днем регистрации электронного заявления.</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После регистрации электронного ходатайства об установлении публичного сервитута и резолюции </w:t>
      </w:r>
      <w:r w:rsidR="00595DF8">
        <w:rPr>
          <w:rFonts w:ascii="Times New Roman" w:hAnsi="Times New Roman" w:cs="Times New Roman"/>
          <w:sz w:val="28"/>
          <w:szCs w:val="28"/>
        </w:rPr>
        <w:t>Главы муниципального округа</w:t>
      </w:r>
      <w:r w:rsidRPr="00CB51BD">
        <w:rPr>
          <w:rFonts w:ascii="Times New Roman" w:hAnsi="Times New Roman" w:cs="Times New Roman"/>
          <w:sz w:val="28"/>
          <w:szCs w:val="28"/>
        </w:rPr>
        <w:t xml:space="preserve"> о направлении электронного ходатайства об установлении публичного сервитута в работу специалист </w:t>
      </w:r>
      <w:r w:rsidR="00595DF8">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прием и регистрацию входящих документов, направляет заявителю уведомление о статусе, присвоенном ходатайству об установлении публичного сервитута, путем заполнения в информационной системе интерактивных полей, регистрации ходатайства об установлении публичного сервитута и поступивших документов (сведений), а также о дате и времени личного приема заявителя.</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Специалист </w:t>
      </w:r>
      <w:r w:rsidR="00595DF8">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прием и регистрацию документов:</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через информационную систему открывает электронное ходатайство об установлении публичного сервитута;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проверяет правильность заполнения электронного ходатайства об установлении публичного сервитута, а также полноту указанных сведений;</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проводит первичную проверку представленных электронных документов на предмет соответствия их установленным законодательством требованиям, а именно:</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наличие документов, указанных в пунктах 2.</w:t>
      </w:r>
      <w:r w:rsidR="00595DF8">
        <w:rPr>
          <w:rFonts w:ascii="Times New Roman" w:hAnsi="Times New Roman" w:cs="Times New Roman"/>
          <w:sz w:val="28"/>
          <w:szCs w:val="28"/>
        </w:rPr>
        <w:t>5</w:t>
      </w:r>
      <w:r w:rsidRPr="00CB51BD">
        <w:rPr>
          <w:rFonts w:ascii="Times New Roman" w:hAnsi="Times New Roman" w:cs="Times New Roman"/>
          <w:sz w:val="28"/>
          <w:szCs w:val="28"/>
        </w:rPr>
        <w:t>.1, 2.</w:t>
      </w:r>
      <w:r w:rsidR="00595DF8">
        <w:rPr>
          <w:rFonts w:ascii="Times New Roman" w:hAnsi="Times New Roman" w:cs="Times New Roman"/>
          <w:sz w:val="28"/>
          <w:szCs w:val="28"/>
        </w:rPr>
        <w:t>5</w:t>
      </w:r>
      <w:r w:rsidRPr="00CB51BD">
        <w:rPr>
          <w:rFonts w:ascii="Times New Roman" w:hAnsi="Times New Roman" w:cs="Times New Roman"/>
          <w:sz w:val="28"/>
          <w:szCs w:val="28"/>
        </w:rPr>
        <w:t>.2 настоящего административного регламента, необходимых для предоставления муниципальной услуги;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актуальность представленных документов в соответствии с требованиями к срокам их действия;</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проверяет наличие четкого изображения сканированных документов (тексты документов написаны разборчиво; фамилия, имя и отчество указаны полностью и соответствуют паспортным данным; документы не исполнены карандашом; документы не имеют серьезных повреждений, наличие которых не позволяет однозначно истолковать их содержание);</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распечатывает электронные документы, приложенные к ходатайству, </w:t>
      </w:r>
      <w:r w:rsidRPr="00CB51BD">
        <w:rPr>
          <w:rFonts w:ascii="Times New Roman" w:hAnsi="Times New Roman" w:cs="Times New Roman"/>
          <w:sz w:val="28"/>
          <w:szCs w:val="28"/>
        </w:rPr>
        <w:lastRenderedPageBreak/>
        <w:t>посредством электронных печатных устройств и приобщает к личному делу заявителя;</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сверяет копии представленных документов с подлинниками, заверяет своей подписью, подлинные экземпляры документов возвращает заявителю;</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заполняет вкладыш в личное дело на предоставление муниципальной услуги, содержащий сведения о поступлении ходатайства об установлении публичного сервитута и документов в электронном виде, и приобщает его к личному делу заявителя;</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вносит в журнал регистрации обращений граждан за предоставлением муниципальной услуги в электронном виде с использованием Единого портала или Регионального портала запись о приеме электронного ходатайства об установлении публичного сервитута и документов;</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направляет заявителю уведомление о статусе, присвоенном ходатайству об установлении публичного сервитута, путем заполнения в информационной системе интерактивных полей.</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3.2.6. Критерием принятия решения является наличие ходатайства с полным пакетом документов, предоставляемых заявителем.  </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3.2.7. Прием и регистрация ходатайства об установлении публичного сервитута с приложенными к нему документами осуществляются в течение 15 минут.</w:t>
      </w:r>
    </w:p>
    <w:p w:rsidR="00756252" w:rsidRPr="00CB51BD" w:rsidRDefault="00762695" w:rsidP="007626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3.2.8.</w:t>
      </w:r>
      <w:r w:rsidR="00756252" w:rsidRPr="00CB51BD">
        <w:rPr>
          <w:rFonts w:ascii="Times New Roman" w:hAnsi="Times New Roman" w:cs="Times New Roman"/>
          <w:sz w:val="28"/>
          <w:szCs w:val="28"/>
        </w:rPr>
        <w:t>Результатом административной процедуры является зарегистрированное ходатайство об установлении публичного сервитута с приложенными к нему документами.</w:t>
      </w:r>
    </w:p>
    <w:p w:rsidR="00756252" w:rsidRPr="00CB51BD" w:rsidRDefault="00756252" w:rsidP="00762695">
      <w:pPr>
        <w:pStyle w:val="ConsPlusTitle"/>
        <w:ind w:firstLine="709"/>
        <w:jc w:val="center"/>
        <w:outlineLvl w:val="2"/>
        <w:rPr>
          <w:sz w:val="28"/>
          <w:szCs w:val="28"/>
        </w:rPr>
      </w:pPr>
      <w:r w:rsidRPr="00CB51BD">
        <w:rPr>
          <w:sz w:val="28"/>
          <w:szCs w:val="28"/>
        </w:rPr>
        <w:t>3.3. Формирование и направление межведомственных запросов</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3.3.1. Основанием для начала административной процедуры является непредставление заявителем документов, указанных в подпункте 2.</w:t>
      </w:r>
      <w:r w:rsidR="00595DF8">
        <w:rPr>
          <w:rFonts w:ascii="Times New Roman" w:hAnsi="Times New Roman" w:cs="Times New Roman"/>
          <w:sz w:val="28"/>
          <w:szCs w:val="28"/>
        </w:rPr>
        <w:t>5</w:t>
      </w:r>
      <w:r w:rsidRPr="00CB51BD">
        <w:rPr>
          <w:rFonts w:ascii="Times New Roman" w:hAnsi="Times New Roman" w:cs="Times New Roman"/>
          <w:sz w:val="28"/>
          <w:szCs w:val="28"/>
        </w:rPr>
        <w:t>.1 пункта 2.</w:t>
      </w:r>
      <w:r w:rsidR="00595DF8">
        <w:rPr>
          <w:rFonts w:ascii="Times New Roman" w:hAnsi="Times New Roman" w:cs="Times New Roman"/>
          <w:sz w:val="28"/>
          <w:szCs w:val="28"/>
        </w:rPr>
        <w:t>5</w:t>
      </w:r>
      <w:r w:rsidRPr="00CB51BD">
        <w:rPr>
          <w:rFonts w:ascii="Times New Roman" w:hAnsi="Times New Roman" w:cs="Times New Roman"/>
          <w:sz w:val="28"/>
          <w:szCs w:val="28"/>
        </w:rPr>
        <w:t xml:space="preserve"> настоящего административного регламента, которые находятся в распоряжении органов и организаций, участвующих в предоставлении муниципальной услуги.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3.3.2. Специалист </w:t>
      </w:r>
      <w:r w:rsidR="00595DF8">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при необходимости также формирует запросы (межведомственные запросы) на бумажном носителе (в форме электронного документа - при технической возможности) о представлении документов, указанных в пункте 2.</w:t>
      </w:r>
      <w:r w:rsidR="00595DF8">
        <w:rPr>
          <w:rFonts w:ascii="Times New Roman" w:hAnsi="Times New Roman" w:cs="Times New Roman"/>
          <w:sz w:val="28"/>
          <w:szCs w:val="28"/>
        </w:rPr>
        <w:t>5</w:t>
      </w:r>
      <w:r w:rsidRPr="00CB51BD">
        <w:rPr>
          <w:rFonts w:ascii="Times New Roman" w:hAnsi="Times New Roman" w:cs="Times New Roman"/>
          <w:sz w:val="28"/>
          <w:szCs w:val="28"/>
        </w:rPr>
        <w:t>.1 настоящего Административного регламента, и направляет в соответствующие органы и организации, участвующие в предоставлении муниципальной услуги.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3.3.3. Направление межведомственных запросов (при необходимости) специалистом </w:t>
      </w:r>
      <w:r w:rsidR="00595DF8">
        <w:rPr>
          <w:rFonts w:ascii="Times New Roman" w:hAnsi="Times New Roman" w:cs="Times New Roman"/>
          <w:sz w:val="28"/>
          <w:szCs w:val="28"/>
        </w:rPr>
        <w:t>Администрации</w:t>
      </w:r>
      <w:r w:rsidRPr="00CB51BD">
        <w:rPr>
          <w:rFonts w:ascii="Times New Roman" w:hAnsi="Times New Roman" w:cs="Times New Roman"/>
          <w:sz w:val="28"/>
          <w:szCs w:val="28"/>
        </w:rPr>
        <w:t xml:space="preserve"> осуществляется в течение 1 (одного) рабочего дня со дня поступления в </w:t>
      </w:r>
      <w:r w:rsidR="00D053BB">
        <w:rPr>
          <w:rFonts w:ascii="Times New Roman" w:hAnsi="Times New Roman" w:cs="Times New Roman"/>
          <w:sz w:val="28"/>
          <w:szCs w:val="28"/>
        </w:rPr>
        <w:t>Администрацию</w:t>
      </w:r>
      <w:r w:rsidRPr="00CB51BD">
        <w:rPr>
          <w:rFonts w:ascii="Times New Roman" w:hAnsi="Times New Roman" w:cs="Times New Roman"/>
          <w:sz w:val="28"/>
          <w:szCs w:val="28"/>
        </w:rPr>
        <w:t xml:space="preserve"> представленного заявителем ходатайства об установлении публичного сервитута и документов, указанных в подразделе 2.</w:t>
      </w:r>
      <w:r w:rsidR="00595DF8">
        <w:rPr>
          <w:rFonts w:ascii="Times New Roman" w:hAnsi="Times New Roman" w:cs="Times New Roman"/>
          <w:sz w:val="28"/>
          <w:szCs w:val="28"/>
        </w:rPr>
        <w:t>5</w:t>
      </w:r>
      <w:r w:rsidRPr="00CB51BD">
        <w:rPr>
          <w:rFonts w:ascii="Times New Roman" w:hAnsi="Times New Roman" w:cs="Times New Roman"/>
          <w:sz w:val="28"/>
          <w:szCs w:val="28"/>
        </w:rPr>
        <w:t xml:space="preserve"> настоящего Административного регламента.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3.3.4. Критерием принятия решения является отсутствие документов, указанных в подпункте 2.</w:t>
      </w:r>
      <w:r w:rsidR="00595DF8">
        <w:rPr>
          <w:rFonts w:ascii="Times New Roman" w:hAnsi="Times New Roman" w:cs="Times New Roman"/>
          <w:sz w:val="28"/>
          <w:szCs w:val="28"/>
        </w:rPr>
        <w:t>5</w:t>
      </w:r>
      <w:r w:rsidRPr="00CB51BD">
        <w:rPr>
          <w:rFonts w:ascii="Times New Roman" w:hAnsi="Times New Roman" w:cs="Times New Roman"/>
          <w:sz w:val="28"/>
          <w:szCs w:val="28"/>
        </w:rPr>
        <w:t>.3 настоящего административного регламента.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3.3.5. Результатом административной процедуры является сформированный и направленный межведомственный запрос.</w:t>
      </w:r>
    </w:p>
    <w:p w:rsidR="00756252" w:rsidRPr="00CB51BD" w:rsidRDefault="00756252" w:rsidP="00762695">
      <w:pPr>
        <w:pStyle w:val="ConsPlusTitle"/>
        <w:ind w:firstLine="709"/>
        <w:jc w:val="center"/>
        <w:outlineLvl w:val="2"/>
        <w:rPr>
          <w:sz w:val="28"/>
          <w:szCs w:val="28"/>
        </w:rPr>
      </w:pPr>
      <w:r w:rsidRPr="00CB51BD">
        <w:rPr>
          <w:sz w:val="28"/>
          <w:szCs w:val="28"/>
        </w:rPr>
        <w:lastRenderedPageBreak/>
        <w:t>3.4. Рассмотрение ходатайства об установлении публичного</w:t>
      </w:r>
    </w:p>
    <w:p w:rsidR="00756252" w:rsidRPr="00CB51BD" w:rsidRDefault="00756252" w:rsidP="00762695">
      <w:pPr>
        <w:pStyle w:val="ConsPlusTitle"/>
        <w:ind w:firstLine="709"/>
        <w:jc w:val="center"/>
        <w:rPr>
          <w:sz w:val="28"/>
          <w:szCs w:val="28"/>
        </w:rPr>
      </w:pPr>
      <w:r w:rsidRPr="00CB51BD">
        <w:rPr>
          <w:sz w:val="28"/>
          <w:szCs w:val="28"/>
        </w:rPr>
        <w:t>сервитута с приложенными к нему документами</w:t>
      </w:r>
    </w:p>
    <w:p w:rsidR="00762695" w:rsidRPr="00832E35" w:rsidRDefault="00762695" w:rsidP="00832E35">
      <w:pPr>
        <w:pStyle w:val="ConsPlusNormal"/>
        <w:ind w:firstLine="851"/>
        <w:jc w:val="both"/>
        <w:rPr>
          <w:rFonts w:ascii="Times New Roman" w:hAnsi="Times New Roman" w:cs="Times New Roman"/>
          <w:sz w:val="28"/>
          <w:szCs w:val="28"/>
        </w:rPr>
      </w:pPr>
      <w:r w:rsidRPr="00832E35">
        <w:rPr>
          <w:rFonts w:ascii="Times New Roman" w:hAnsi="Times New Roman" w:cs="Times New Roman"/>
          <w:sz w:val="28"/>
          <w:szCs w:val="28"/>
        </w:rPr>
        <w:t>3.4.1. Основанием для начала административной процедуры - рассмотрение ходатайства об установлении публичного сервитута с приложенными к нему документами является поступление в Администрацию ходатайства об установлении публичного сервитута с полным комплектом документов.</w:t>
      </w:r>
    </w:p>
    <w:p w:rsidR="00762695" w:rsidRPr="00832E35" w:rsidRDefault="00762695" w:rsidP="00832E35">
      <w:pPr>
        <w:pStyle w:val="ConsPlusNormal"/>
        <w:ind w:firstLine="851"/>
        <w:jc w:val="both"/>
        <w:rPr>
          <w:rFonts w:ascii="Times New Roman" w:hAnsi="Times New Roman" w:cs="Times New Roman"/>
          <w:sz w:val="28"/>
          <w:szCs w:val="28"/>
        </w:rPr>
      </w:pPr>
      <w:r w:rsidRPr="00832E35">
        <w:rPr>
          <w:rFonts w:ascii="Times New Roman" w:hAnsi="Times New Roman" w:cs="Times New Roman"/>
          <w:sz w:val="28"/>
          <w:szCs w:val="28"/>
        </w:rPr>
        <w:t>3.4.2. Специалист Администрации, ответственный за предоставление муниципальной услуги, в целях оказания муниципальной услуги осуществляет следующие действия:</w:t>
      </w:r>
    </w:p>
    <w:p w:rsidR="00762695" w:rsidRPr="00832E35" w:rsidRDefault="00762695" w:rsidP="00832E35">
      <w:pPr>
        <w:pStyle w:val="ConsPlusNormal"/>
        <w:ind w:firstLine="851"/>
        <w:jc w:val="both"/>
        <w:rPr>
          <w:rFonts w:ascii="Times New Roman" w:hAnsi="Times New Roman" w:cs="Times New Roman"/>
          <w:sz w:val="28"/>
          <w:szCs w:val="28"/>
        </w:rPr>
      </w:pPr>
      <w:r w:rsidRPr="00832E35">
        <w:rPr>
          <w:rFonts w:ascii="Times New Roman" w:hAnsi="Times New Roman" w:cs="Times New Roman"/>
          <w:sz w:val="28"/>
          <w:szCs w:val="28"/>
        </w:rPr>
        <w:t>проводит проверку представленных заявителем ходатайства об установлении публичного сервитута и документов;</w:t>
      </w:r>
    </w:p>
    <w:p w:rsidR="00762695" w:rsidRPr="00832E35" w:rsidRDefault="00762695" w:rsidP="00832E35">
      <w:pPr>
        <w:pStyle w:val="ConsPlusNormal"/>
        <w:ind w:firstLine="851"/>
        <w:jc w:val="both"/>
        <w:rPr>
          <w:rFonts w:ascii="Times New Roman" w:hAnsi="Times New Roman" w:cs="Times New Roman"/>
          <w:sz w:val="28"/>
          <w:szCs w:val="28"/>
        </w:rPr>
      </w:pPr>
      <w:r w:rsidRPr="00832E35">
        <w:rPr>
          <w:rFonts w:ascii="Times New Roman" w:hAnsi="Times New Roman" w:cs="Times New Roman"/>
          <w:sz w:val="28"/>
          <w:szCs w:val="28"/>
        </w:rPr>
        <w:t xml:space="preserve">устанавливает наличие (отсутствие) оснований для возврата представленного ходатайства об установлении публичного сервитута и документов заявителю в срок, установленный </w:t>
      </w:r>
      <w:hyperlink r:id="rId30">
        <w:r w:rsidRPr="00832E35">
          <w:rPr>
            <w:rFonts w:ascii="Times New Roman" w:hAnsi="Times New Roman" w:cs="Times New Roman"/>
            <w:color w:val="0000FF"/>
            <w:sz w:val="28"/>
            <w:szCs w:val="28"/>
          </w:rPr>
          <w:t>пунктом 9 статьи 39.41</w:t>
        </w:r>
      </w:hyperlink>
      <w:r w:rsidRPr="00832E35">
        <w:rPr>
          <w:rFonts w:ascii="Times New Roman" w:hAnsi="Times New Roman" w:cs="Times New Roman"/>
          <w:sz w:val="28"/>
          <w:szCs w:val="28"/>
        </w:rPr>
        <w:t xml:space="preserve"> Земельного кодекса Российской Федерации;</w:t>
      </w:r>
    </w:p>
    <w:p w:rsidR="00762695" w:rsidRPr="00832E35" w:rsidRDefault="00762695" w:rsidP="00832E35">
      <w:pPr>
        <w:pStyle w:val="ConsPlusNormal"/>
        <w:ind w:firstLine="851"/>
        <w:jc w:val="both"/>
        <w:rPr>
          <w:rFonts w:ascii="Times New Roman" w:hAnsi="Times New Roman" w:cs="Times New Roman"/>
          <w:sz w:val="28"/>
          <w:szCs w:val="28"/>
        </w:rPr>
      </w:pPr>
      <w:r w:rsidRPr="00832E35">
        <w:rPr>
          <w:rFonts w:ascii="Times New Roman" w:hAnsi="Times New Roman" w:cs="Times New Roman"/>
          <w:sz w:val="28"/>
          <w:szCs w:val="28"/>
        </w:rPr>
        <w:t>устанавливает наличие (отсутствие) оснований для отказа в предоставлении муниципальной услуги;</w:t>
      </w:r>
    </w:p>
    <w:p w:rsidR="00762695" w:rsidRDefault="00762695" w:rsidP="00832E35">
      <w:pPr>
        <w:pStyle w:val="ConsPlusNormal"/>
        <w:ind w:firstLine="851"/>
        <w:jc w:val="both"/>
        <w:rPr>
          <w:rFonts w:ascii="Times New Roman" w:hAnsi="Times New Roman" w:cs="Times New Roman"/>
          <w:sz w:val="28"/>
          <w:szCs w:val="28"/>
        </w:rPr>
      </w:pPr>
      <w:r w:rsidRPr="00832E35">
        <w:rPr>
          <w:rFonts w:ascii="Times New Roman" w:hAnsi="Times New Roman" w:cs="Times New Roman"/>
          <w:sz w:val="28"/>
          <w:szCs w:val="28"/>
        </w:rPr>
        <w:t xml:space="preserve">обеспечивает выявление правообладателей земельных участков в порядке, предусмотренном </w:t>
      </w:r>
      <w:hyperlink r:id="rId31">
        <w:r w:rsidRPr="00832E35">
          <w:rPr>
            <w:rFonts w:ascii="Times New Roman" w:hAnsi="Times New Roman" w:cs="Times New Roman"/>
            <w:color w:val="0000FF"/>
            <w:sz w:val="28"/>
            <w:szCs w:val="28"/>
          </w:rPr>
          <w:t>пунктами 3</w:t>
        </w:r>
      </w:hyperlink>
      <w:r w:rsidRPr="00832E35">
        <w:rPr>
          <w:rFonts w:ascii="Times New Roman" w:hAnsi="Times New Roman" w:cs="Times New Roman"/>
          <w:sz w:val="28"/>
          <w:szCs w:val="28"/>
        </w:rPr>
        <w:t xml:space="preserve"> - </w:t>
      </w:r>
      <w:hyperlink r:id="rId32">
        <w:r w:rsidRPr="00832E35">
          <w:rPr>
            <w:rFonts w:ascii="Times New Roman" w:hAnsi="Times New Roman" w:cs="Times New Roman"/>
            <w:color w:val="0000FF"/>
            <w:sz w:val="28"/>
            <w:szCs w:val="28"/>
          </w:rPr>
          <w:t>8 статьи 39.42</w:t>
        </w:r>
      </w:hyperlink>
      <w:r w:rsidRPr="00832E35">
        <w:rPr>
          <w:rFonts w:ascii="Times New Roman" w:hAnsi="Times New Roman" w:cs="Times New Roman"/>
          <w:sz w:val="28"/>
          <w:szCs w:val="28"/>
        </w:rPr>
        <w:t xml:space="preserve"> Земельного кодекса Российской Федерации, в случае, если подано ходатайство об установлении публичного сервитута в целях, предусмотренных </w:t>
      </w:r>
      <w:hyperlink w:anchor="P49">
        <w:r w:rsidRPr="00832E35">
          <w:rPr>
            <w:rFonts w:ascii="Times New Roman" w:hAnsi="Times New Roman" w:cs="Times New Roman"/>
            <w:color w:val="0000FF"/>
            <w:sz w:val="28"/>
            <w:szCs w:val="28"/>
          </w:rPr>
          <w:t>абзацами вторым</w:t>
        </w:r>
      </w:hyperlink>
      <w:r w:rsidRPr="00832E35">
        <w:rPr>
          <w:rFonts w:ascii="Times New Roman" w:hAnsi="Times New Roman" w:cs="Times New Roman"/>
          <w:sz w:val="28"/>
          <w:szCs w:val="28"/>
        </w:rPr>
        <w:t xml:space="preserve">, </w:t>
      </w:r>
      <w:hyperlink w:anchor="P51">
        <w:r w:rsidRPr="00832E35">
          <w:rPr>
            <w:rFonts w:ascii="Times New Roman" w:hAnsi="Times New Roman" w:cs="Times New Roman"/>
            <w:color w:val="0000FF"/>
            <w:sz w:val="28"/>
            <w:szCs w:val="28"/>
          </w:rPr>
          <w:t>третьим</w:t>
        </w:r>
      </w:hyperlink>
      <w:r w:rsidRPr="00832E35">
        <w:rPr>
          <w:rFonts w:ascii="Times New Roman" w:hAnsi="Times New Roman" w:cs="Times New Roman"/>
          <w:sz w:val="28"/>
          <w:szCs w:val="28"/>
        </w:rPr>
        <w:t xml:space="preserve">, </w:t>
      </w:r>
      <w:hyperlink w:anchor="P53">
        <w:r w:rsidRPr="00832E35">
          <w:rPr>
            <w:rFonts w:ascii="Times New Roman" w:hAnsi="Times New Roman" w:cs="Times New Roman"/>
            <w:color w:val="0000FF"/>
            <w:sz w:val="28"/>
            <w:szCs w:val="28"/>
          </w:rPr>
          <w:t>пятым</w:t>
        </w:r>
      </w:hyperlink>
      <w:r w:rsidRPr="00832E35">
        <w:rPr>
          <w:rFonts w:ascii="Times New Roman" w:hAnsi="Times New Roman" w:cs="Times New Roman"/>
          <w:sz w:val="28"/>
          <w:szCs w:val="28"/>
        </w:rPr>
        <w:t xml:space="preserve"> и </w:t>
      </w:r>
      <w:hyperlink w:anchor="P54">
        <w:r w:rsidRPr="00832E35">
          <w:rPr>
            <w:rFonts w:ascii="Times New Roman" w:hAnsi="Times New Roman" w:cs="Times New Roman"/>
            <w:color w:val="0000FF"/>
            <w:sz w:val="28"/>
            <w:szCs w:val="28"/>
          </w:rPr>
          <w:t>шестым пункта 1.1.3</w:t>
        </w:r>
      </w:hyperlink>
      <w:r w:rsidRPr="00832E35">
        <w:rPr>
          <w:rFonts w:ascii="Times New Roman" w:hAnsi="Times New Roman" w:cs="Times New Roman"/>
          <w:sz w:val="28"/>
          <w:szCs w:val="28"/>
        </w:rPr>
        <w:t xml:space="preserve"> настоящего Административного регламента (мероприятия, предусмотренные </w:t>
      </w:r>
      <w:hyperlink r:id="rId33">
        <w:r w:rsidRPr="00832E35">
          <w:rPr>
            <w:rFonts w:ascii="Times New Roman" w:hAnsi="Times New Roman" w:cs="Times New Roman"/>
            <w:color w:val="0000FF"/>
            <w:sz w:val="28"/>
            <w:szCs w:val="28"/>
          </w:rPr>
          <w:t>пунктами 3</w:t>
        </w:r>
      </w:hyperlink>
      <w:r w:rsidRPr="00832E35">
        <w:rPr>
          <w:rFonts w:ascii="Times New Roman" w:hAnsi="Times New Roman" w:cs="Times New Roman"/>
          <w:sz w:val="28"/>
          <w:szCs w:val="28"/>
        </w:rPr>
        <w:t xml:space="preserve"> - </w:t>
      </w:r>
      <w:hyperlink r:id="rId34">
        <w:r w:rsidRPr="00832E35">
          <w:rPr>
            <w:rFonts w:ascii="Times New Roman" w:hAnsi="Times New Roman" w:cs="Times New Roman"/>
            <w:color w:val="0000FF"/>
            <w:sz w:val="28"/>
            <w:szCs w:val="28"/>
          </w:rPr>
          <w:t>8 статьи 39.42</w:t>
        </w:r>
      </w:hyperlink>
      <w:r w:rsidRPr="00832E35">
        <w:rPr>
          <w:rFonts w:ascii="Times New Roman" w:hAnsi="Times New Roman" w:cs="Times New Roman"/>
          <w:sz w:val="28"/>
          <w:szCs w:val="28"/>
        </w:rPr>
        <w:t xml:space="preserve"> Земельного кодекса Российской Федерации, не осуществляются, если на запрос о правообладателях земельных участков, в отношении которых подано ходатайство об установлении публичного сервитута, представлены сведения из Единого государственного реестра недвижимости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Едином государственном реестре недвижимости).</w:t>
      </w:r>
    </w:p>
    <w:p w:rsidR="00832E35" w:rsidRPr="00832E35" w:rsidRDefault="00832E35" w:rsidP="00832E35">
      <w:pPr>
        <w:pStyle w:val="ConsPlusNormal"/>
        <w:ind w:firstLine="709"/>
        <w:jc w:val="both"/>
        <w:rPr>
          <w:rFonts w:ascii="Times New Roman" w:hAnsi="Times New Roman" w:cs="Times New Roman"/>
          <w:sz w:val="28"/>
          <w:szCs w:val="28"/>
        </w:rPr>
      </w:pPr>
      <w:r w:rsidRPr="00832E35">
        <w:rPr>
          <w:rFonts w:ascii="Times New Roman" w:hAnsi="Times New Roman" w:cs="Times New Roman"/>
          <w:sz w:val="28"/>
          <w:szCs w:val="28"/>
        </w:rPr>
        <w:t xml:space="preserve">3.4.3. Максимальное время, затраченное на административную процедуру, не должно превышать 12 рабочих дней (в случаях, предусмотренных </w:t>
      </w:r>
      <w:hyperlink w:anchor="P180">
        <w:r w:rsidRPr="00832E35">
          <w:rPr>
            <w:rFonts w:ascii="Times New Roman" w:hAnsi="Times New Roman" w:cs="Times New Roman"/>
            <w:color w:val="0000FF"/>
            <w:sz w:val="28"/>
            <w:szCs w:val="28"/>
          </w:rPr>
          <w:t>абзацами вторым</w:t>
        </w:r>
      </w:hyperlink>
      <w:r w:rsidRPr="00832E35">
        <w:rPr>
          <w:rFonts w:ascii="Times New Roman" w:hAnsi="Times New Roman" w:cs="Times New Roman"/>
          <w:sz w:val="28"/>
          <w:szCs w:val="28"/>
        </w:rPr>
        <w:t xml:space="preserve"> и </w:t>
      </w:r>
      <w:hyperlink w:anchor="P182">
        <w:r w:rsidRPr="00832E35">
          <w:rPr>
            <w:rFonts w:ascii="Times New Roman" w:hAnsi="Times New Roman" w:cs="Times New Roman"/>
            <w:color w:val="0000FF"/>
            <w:sz w:val="28"/>
            <w:szCs w:val="28"/>
          </w:rPr>
          <w:t>четвертым подраздела 2.4</w:t>
        </w:r>
      </w:hyperlink>
      <w:r w:rsidRPr="00832E35">
        <w:rPr>
          <w:rFonts w:ascii="Times New Roman" w:hAnsi="Times New Roman" w:cs="Times New Roman"/>
          <w:sz w:val="28"/>
          <w:szCs w:val="28"/>
        </w:rPr>
        <w:t xml:space="preserve"> настоящего Административного регламента, - не более 4 рабочих дней).</w:t>
      </w:r>
    </w:p>
    <w:p w:rsidR="00832E35" w:rsidRPr="00832E35" w:rsidRDefault="00832E35" w:rsidP="00832E35">
      <w:pPr>
        <w:pStyle w:val="ConsPlusNormal"/>
        <w:ind w:firstLine="709"/>
        <w:jc w:val="both"/>
        <w:rPr>
          <w:rFonts w:ascii="Times New Roman" w:hAnsi="Times New Roman" w:cs="Times New Roman"/>
          <w:sz w:val="28"/>
          <w:szCs w:val="28"/>
        </w:rPr>
      </w:pPr>
      <w:r w:rsidRPr="00832E35">
        <w:rPr>
          <w:rFonts w:ascii="Times New Roman" w:hAnsi="Times New Roman" w:cs="Times New Roman"/>
          <w:sz w:val="28"/>
          <w:szCs w:val="28"/>
        </w:rPr>
        <w:t>3.4.4. Результатом административной процедуры являются:</w:t>
      </w:r>
    </w:p>
    <w:p w:rsidR="00832E35" w:rsidRPr="00832E35" w:rsidRDefault="00832E35" w:rsidP="00832E35">
      <w:pPr>
        <w:pStyle w:val="ConsPlusNormal"/>
        <w:ind w:firstLine="709"/>
        <w:jc w:val="both"/>
        <w:rPr>
          <w:rFonts w:ascii="Times New Roman" w:hAnsi="Times New Roman" w:cs="Times New Roman"/>
          <w:sz w:val="28"/>
          <w:szCs w:val="28"/>
        </w:rPr>
      </w:pPr>
      <w:r w:rsidRPr="00832E35">
        <w:rPr>
          <w:rFonts w:ascii="Times New Roman" w:hAnsi="Times New Roman" w:cs="Times New Roman"/>
          <w:sz w:val="28"/>
          <w:szCs w:val="28"/>
        </w:rPr>
        <w:t>принятое решение об установлении публичного сервитута;</w:t>
      </w:r>
    </w:p>
    <w:p w:rsidR="00832E35" w:rsidRPr="00832E35" w:rsidRDefault="00832E35" w:rsidP="0082653F">
      <w:pPr>
        <w:pStyle w:val="ConsPlusNormal"/>
        <w:ind w:firstLine="709"/>
        <w:jc w:val="both"/>
        <w:rPr>
          <w:rFonts w:ascii="Times New Roman" w:hAnsi="Times New Roman" w:cs="Times New Roman"/>
          <w:sz w:val="28"/>
          <w:szCs w:val="28"/>
        </w:rPr>
      </w:pPr>
      <w:r w:rsidRPr="00832E35">
        <w:rPr>
          <w:rFonts w:ascii="Times New Roman" w:hAnsi="Times New Roman" w:cs="Times New Roman"/>
          <w:sz w:val="28"/>
          <w:szCs w:val="28"/>
        </w:rPr>
        <w:t>принятое решение об отказе в установлении публичного сервитута.</w:t>
      </w:r>
    </w:p>
    <w:p w:rsidR="00756252" w:rsidRPr="00832E35" w:rsidRDefault="00756252" w:rsidP="0082653F">
      <w:pPr>
        <w:pStyle w:val="ConsPlusNormal"/>
        <w:ind w:firstLine="709"/>
        <w:jc w:val="center"/>
        <w:rPr>
          <w:rFonts w:ascii="Times New Roman" w:hAnsi="Times New Roman" w:cs="Times New Roman"/>
          <w:b/>
          <w:sz w:val="28"/>
          <w:szCs w:val="28"/>
        </w:rPr>
      </w:pPr>
      <w:r w:rsidRPr="00832E35">
        <w:rPr>
          <w:rFonts w:ascii="Times New Roman" w:hAnsi="Times New Roman" w:cs="Times New Roman"/>
          <w:b/>
          <w:sz w:val="28"/>
          <w:szCs w:val="28"/>
        </w:rPr>
        <w:t>3.5. Принятие постановления Администрации муниципального</w:t>
      </w:r>
    </w:p>
    <w:p w:rsidR="00756252" w:rsidRPr="00832E35" w:rsidRDefault="00756252" w:rsidP="0082653F">
      <w:pPr>
        <w:pStyle w:val="ConsPlusTitle"/>
        <w:jc w:val="center"/>
        <w:outlineLvl w:val="2"/>
        <w:rPr>
          <w:sz w:val="28"/>
          <w:szCs w:val="28"/>
        </w:rPr>
      </w:pPr>
      <w:r w:rsidRPr="00832E35">
        <w:rPr>
          <w:sz w:val="28"/>
          <w:szCs w:val="28"/>
        </w:rPr>
        <w:t>округа об установлении публичного сервитута либо подготовка</w:t>
      </w:r>
    </w:p>
    <w:p w:rsidR="00756252" w:rsidRPr="00832E35" w:rsidRDefault="00756252" w:rsidP="0082653F">
      <w:pPr>
        <w:pStyle w:val="ConsPlusTitle"/>
        <w:jc w:val="center"/>
        <w:rPr>
          <w:sz w:val="28"/>
          <w:szCs w:val="28"/>
        </w:rPr>
      </w:pPr>
      <w:r w:rsidRPr="00832E35">
        <w:rPr>
          <w:sz w:val="28"/>
          <w:szCs w:val="28"/>
        </w:rPr>
        <w:t>уведомления об отказе в установлении публичного сервитута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3.5.1. Основанием для начала административной процедуры - принятие постановления Администрации муниципального округа об установлении </w:t>
      </w:r>
      <w:r w:rsidRPr="00CB51BD">
        <w:rPr>
          <w:rFonts w:ascii="Times New Roman" w:hAnsi="Times New Roman" w:cs="Times New Roman"/>
          <w:sz w:val="28"/>
          <w:szCs w:val="28"/>
        </w:rPr>
        <w:lastRenderedPageBreak/>
        <w:t>публичного сервитута либо подготовка уведомления об отказе в установлении публичного сервитута является принятое решение об ус</w:t>
      </w:r>
      <w:r w:rsidR="00595DF8">
        <w:rPr>
          <w:rFonts w:ascii="Times New Roman" w:hAnsi="Times New Roman" w:cs="Times New Roman"/>
          <w:sz w:val="28"/>
          <w:szCs w:val="28"/>
        </w:rPr>
        <w:t xml:space="preserve">тановлении публичного </w:t>
      </w:r>
      <w:proofErr w:type="gramStart"/>
      <w:r w:rsidR="00595DF8">
        <w:rPr>
          <w:rFonts w:ascii="Times New Roman" w:hAnsi="Times New Roman" w:cs="Times New Roman"/>
          <w:sz w:val="28"/>
          <w:szCs w:val="28"/>
        </w:rPr>
        <w:t>сервитута</w:t>
      </w:r>
      <w:proofErr w:type="gramEnd"/>
      <w:r w:rsidR="00595DF8">
        <w:rPr>
          <w:rFonts w:ascii="Times New Roman" w:hAnsi="Times New Roman" w:cs="Times New Roman"/>
          <w:sz w:val="28"/>
          <w:szCs w:val="28"/>
        </w:rPr>
        <w:t xml:space="preserve"> </w:t>
      </w:r>
      <w:r w:rsidRPr="00CB51BD">
        <w:rPr>
          <w:rFonts w:ascii="Times New Roman" w:hAnsi="Times New Roman" w:cs="Times New Roman"/>
          <w:sz w:val="28"/>
          <w:szCs w:val="28"/>
        </w:rPr>
        <w:t>либо об отказе в установлении публичного сервитута.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3.5.2. Специалист </w:t>
      </w:r>
      <w:r w:rsidR="00595DF8">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осуществляет подготовку:</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проекта постановления Администрации муниципального округа об установлении публичного сервитута.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Специалист </w:t>
      </w:r>
      <w:r w:rsidR="00595DF8">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направляет проект постановления Администрации муниципального округа об установлении публичного сервитута на согласование в структурные подразделения Администрации муниципального округа в установленном порядке.</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3.5.3. В случае наличия оснований для отказа в предоставлении муниципальной услуги специалист </w:t>
      </w:r>
      <w:r w:rsidR="00EA430E">
        <w:rPr>
          <w:rFonts w:ascii="Times New Roman" w:hAnsi="Times New Roman" w:cs="Times New Roman"/>
          <w:sz w:val="28"/>
          <w:szCs w:val="28"/>
        </w:rPr>
        <w:t>Администрации</w:t>
      </w:r>
      <w:r w:rsidRPr="00CB51BD">
        <w:rPr>
          <w:rFonts w:ascii="Times New Roman" w:hAnsi="Times New Roman" w:cs="Times New Roman"/>
          <w:sz w:val="28"/>
          <w:szCs w:val="28"/>
        </w:rPr>
        <w:t xml:space="preserve"> подготавливает письменное </w:t>
      </w:r>
      <w:r w:rsidRPr="00D053BB">
        <w:rPr>
          <w:rFonts w:ascii="Times New Roman" w:hAnsi="Times New Roman" w:cs="Times New Roman"/>
          <w:sz w:val="28"/>
          <w:szCs w:val="28"/>
        </w:rPr>
        <w:t>уведомление об отказе</w:t>
      </w:r>
      <w:r w:rsidRPr="00CB51BD">
        <w:rPr>
          <w:rFonts w:ascii="Times New Roman" w:hAnsi="Times New Roman" w:cs="Times New Roman"/>
          <w:sz w:val="28"/>
          <w:szCs w:val="28"/>
        </w:rPr>
        <w:t xml:space="preserve"> в установлении публичного сервитута.</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3.5.4. Максимальное время, затраченное на административную процедуру, не должно превышать 3 рабочих дней.</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3.5.5. Крите</w:t>
      </w:r>
      <w:r w:rsidR="00EA430E">
        <w:rPr>
          <w:rFonts w:ascii="Times New Roman" w:hAnsi="Times New Roman" w:cs="Times New Roman"/>
          <w:sz w:val="28"/>
          <w:szCs w:val="28"/>
        </w:rPr>
        <w:t xml:space="preserve">рием принятия решения является </w:t>
      </w:r>
      <w:r w:rsidRPr="00CB51BD">
        <w:rPr>
          <w:rFonts w:ascii="Times New Roman" w:hAnsi="Times New Roman" w:cs="Times New Roman"/>
          <w:sz w:val="28"/>
          <w:szCs w:val="28"/>
        </w:rPr>
        <w:t>наличие оснований для предоставления муниципальной услуги либо об отказе в предоставлении муниципальной услуги.</w:t>
      </w:r>
    </w:p>
    <w:p w:rsidR="00756252" w:rsidRPr="00CB51BD" w:rsidRDefault="00756252" w:rsidP="00762695">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3.5.6. Результатом административной процедуры является принятое постановление Администрации муниципального округа об установлении публичного сервитута либо подготовленное уведомление об отказе в установлении публичного сервитута.</w:t>
      </w:r>
    </w:p>
    <w:p w:rsidR="00756252" w:rsidRPr="00CB51BD" w:rsidRDefault="00756252" w:rsidP="00EA430E">
      <w:pPr>
        <w:pStyle w:val="ConsPlusTitle"/>
        <w:spacing w:line="360" w:lineRule="exact"/>
        <w:ind w:firstLine="709"/>
        <w:jc w:val="center"/>
        <w:outlineLvl w:val="2"/>
        <w:rPr>
          <w:sz w:val="28"/>
          <w:szCs w:val="28"/>
        </w:rPr>
      </w:pPr>
      <w:r w:rsidRPr="00CB51BD">
        <w:rPr>
          <w:sz w:val="28"/>
          <w:szCs w:val="28"/>
        </w:rPr>
        <w:t>3.6. Выдача постановления Администрации муниципального округа</w:t>
      </w:r>
      <w:r w:rsidR="00EA430E">
        <w:rPr>
          <w:sz w:val="28"/>
          <w:szCs w:val="28"/>
        </w:rPr>
        <w:t xml:space="preserve"> </w:t>
      </w:r>
      <w:r w:rsidRPr="00CB51BD">
        <w:rPr>
          <w:sz w:val="28"/>
          <w:szCs w:val="28"/>
        </w:rPr>
        <w:t>об установлении публичного сервитута либо уведомления</w:t>
      </w:r>
    </w:p>
    <w:p w:rsidR="00756252" w:rsidRPr="00CB51BD" w:rsidRDefault="00756252" w:rsidP="00756252">
      <w:pPr>
        <w:pStyle w:val="ConsPlusTitle"/>
        <w:spacing w:line="360" w:lineRule="exact"/>
        <w:ind w:firstLine="709"/>
        <w:jc w:val="center"/>
        <w:rPr>
          <w:sz w:val="28"/>
          <w:szCs w:val="28"/>
        </w:rPr>
      </w:pPr>
      <w:r w:rsidRPr="00CB51BD">
        <w:rPr>
          <w:sz w:val="28"/>
          <w:szCs w:val="28"/>
        </w:rPr>
        <w:t>об отказе в установлении публичного сервитута</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3.6.1. Основанием для начала административной процедуры - выдача постановления Администрации муниципального округа об установлении публичного сервитута либо уведомления об отказе в установлении публичного сервитута является принятое постановление Администрации муниципального округа об установлении публичного </w:t>
      </w:r>
      <w:proofErr w:type="gramStart"/>
      <w:r w:rsidRPr="00CB51BD">
        <w:rPr>
          <w:rFonts w:ascii="Times New Roman" w:hAnsi="Times New Roman" w:cs="Times New Roman"/>
          <w:sz w:val="28"/>
          <w:szCs w:val="28"/>
        </w:rPr>
        <w:t>сервитута</w:t>
      </w:r>
      <w:proofErr w:type="gramEnd"/>
      <w:r w:rsidRPr="00CB51BD">
        <w:rPr>
          <w:rFonts w:ascii="Times New Roman" w:hAnsi="Times New Roman" w:cs="Times New Roman"/>
          <w:sz w:val="28"/>
          <w:szCs w:val="28"/>
        </w:rPr>
        <w:t xml:space="preserve"> либо подготовленное уведомление об отказе в установлении публичного сервитута.</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3.6.2. При обращении заявителя за получением муниципальной услуги в электронном виде с использованием Единого портала или Регионального портала специалист </w:t>
      </w:r>
      <w:r w:rsidR="00EA430E">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в двухдневный срок через информационную систему в подсистеме «Личный кабинет» заявителя на Едином портале или Региональном портале направляет заявителю уведомление о необходимости получения результата предоставления муниципальной услуги или уведомление об отказе в предоставлении муниципальной услуги.</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Электронный образ документа, являющегося результатом предоставления муниципальной услуги, подписывается квалифицированной электронной цифровой подписью уполномоченного должностного лица, </w:t>
      </w:r>
      <w:r w:rsidRPr="00CB51BD">
        <w:rPr>
          <w:rFonts w:ascii="Times New Roman" w:hAnsi="Times New Roman" w:cs="Times New Roman"/>
          <w:sz w:val="28"/>
          <w:szCs w:val="28"/>
        </w:rPr>
        <w:lastRenderedPageBreak/>
        <w:t>ответственного за предоставление муниципальной услуги. Получение заявителем электронного образа документа, являющегося результатом предоставления муниципальной услуги, не исключает получения результата предоставления муниципальной услуги в виде бумажного документа лично заявителем либо его законным представителем.</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3.6.3. При выдаче документов через МФЦ указанные документы выдаются специалистом МФЦ заявителю на руки.</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Заявитель уведомляется специалистом МФЦ по телефону или электронной почте о готовности пакета документов.</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Специалист МФЦ:</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устанавливает личность заявителя либо уполномоченного им лица в установленном законом порядке при выдаче результата предоставления муниципальной услуги заявителю на руки;</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выдает заявителю постановление Администрации муниципального округа об установлении публичного сервитута в необходимом количестве экземпляров (в зависимости от количества земельных участков) либо уведомление об отказе в установлении публичного сервитута.</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3.6.4. При готовности документов специалист </w:t>
      </w:r>
      <w:r w:rsidR="00EA430E">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 уведомляет заявителя по телефону о необходимости получения результата предоставления муниципальной услуги.</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 xml:space="preserve">При выдаче документов заявителю специалист </w:t>
      </w:r>
      <w:r w:rsidR="00EA430E">
        <w:rPr>
          <w:rFonts w:ascii="Times New Roman" w:hAnsi="Times New Roman" w:cs="Times New Roman"/>
          <w:sz w:val="28"/>
          <w:szCs w:val="28"/>
        </w:rPr>
        <w:t>Администрации</w:t>
      </w:r>
      <w:r w:rsidRPr="00CB51BD">
        <w:rPr>
          <w:rFonts w:ascii="Times New Roman" w:hAnsi="Times New Roman" w:cs="Times New Roman"/>
          <w:sz w:val="28"/>
          <w:szCs w:val="28"/>
        </w:rPr>
        <w:t>, ответственный за предоставление муниципальной услуги:</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устанавливает личность заявителя либо уполномоченного им лица в установленном законом порядке;</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выдает заявителю постановление Администрации муниципального округа об установлении публичного сервитута в необходимом количестве экземпляров (в зависимости от количества земельных участков) либо уведомление об отказе в установлении публичного сервитута.</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3.6.5. Максимальное время, затраченное на административную процедуру, не должно превышать 15 минут.</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3.6.6. Критерием принятия решения является издание постановления Администрации муниципального округа об установлении публичного сервитута либо подписание уведомления об отказе в установлении публичного сервитута.</w:t>
      </w:r>
    </w:p>
    <w:p w:rsidR="00756252" w:rsidRPr="00CB51BD" w:rsidRDefault="00756252" w:rsidP="0082653F">
      <w:pPr>
        <w:pStyle w:val="ConsPlusNormal"/>
        <w:ind w:firstLine="709"/>
        <w:jc w:val="both"/>
        <w:rPr>
          <w:rFonts w:ascii="Times New Roman" w:hAnsi="Times New Roman" w:cs="Times New Roman"/>
          <w:sz w:val="28"/>
          <w:szCs w:val="28"/>
        </w:rPr>
      </w:pPr>
      <w:r w:rsidRPr="00CB51BD">
        <w:rPr>
          <w:rFonts w:ascii="Times New Roman" w:hAnsi="Times New Roman" w:cs="Times New Roman"/>
          <w:sz w:val="28"/>
          <w:szCs w:val="28"/>
        </w:rPr>
        <w:t>3.6.7. Результатом административной процедуры является выданное постановление Админ</w:t>
      </w:r>
      <w:r w:rsidR="00EA430E">
        <w:rPr>
          <w:rFonts w:ascii="Times New Roman" w:hAnsi="Times New Roman" w:cs="Times New Roman"/>
          <w:sz w:val="28"/>
          <w:szCs w:val="28"/>
        </w:rPr>
        <w:t xml:space="preserve">истрации муниципального округа </w:t>
      </w:r>
      <w:r w:rsidRPr="00CB51BD">
        <w:rPr>
          <w:rFonts w:ascii="Times New Roman" w:hAnsi="Times New Roman" w:cs="Times New Roman"/>
          <w:sz w:val="28"/>
          <w:szCs w:val="28"/>
        </w:rPr>
        <w:t>об установлении публичного сервитута либо уведомление об отказе в установлении публичного сервитута.</w:t>
      </w:r>
    </w:p>
    <w:p w:rsidR="00756252" w:rsidRPr="00AE50F5" w:rsidRDefault="00756252" w:rsidP="00756252">
      <w:pPr>
        <w:pStyle w:val="ConsPlusNormal"/>
        <w:spacing w:line="360" w:lineRule="exact"/>
        <w:ind w:firstLine="709"/>
        <w:jc w:val="both"/>
        <w:rPr>
          <w:rFonts w:ascii="Times New Roman" w:hAnsi="Times New Roman" w:cs="Times New Roman"/>
          <w:sz w:val="26"/>
          <w:szCs w:val="26"/>
        </w:rPr>
      </w:pPr>
    </w:p>
    <w:p w:rsidR="00756252" w:rsidRPr="00AE50F5" w:rsidRDefault="00756252" w:rsidP="00756252">
      <w:pPr>
        <w:pStyle w:val="ConsPlusNormal"/>
        <w:spacing w:line="240" w:lineRule="exact"/>
        <w:ind w:firstLine="709"/>
        <w:jc w:val="both"/>
        <w:rPr>
          <w:rFonts w:ascii="Times New Roman" w:hAnsi="Times New Roman" w:cs="Times New Roman"/>
          <w:sz w:val="26"/>
          <w:szCs w:val="26"/>
        </w:rPr>
      </w:pPr>
    </w:p>
    <w:p w:rsidR="00756252" w:rsidRPr="00AE50F5" w:rsidRDefault="00756252" w:rsidP="00756252">
      <w:pPr>
        <w:pStyle w:val="ConsPlusNormal"/>
        <w:jc w:val="both"/>
        <w:rPr>
          <w:rFonts w:ascii="Times New Roman" w:hAnsi="Times New Roman" w:cs="Times New Roman"/>
          <w:sz w:val="28"/>
          <w:szCs w:val="28"/>
        </w:rPr>
      </w:pPr>
    </w:p>
    <w:p w:rsidR="00756252" w:rsidRPr="00AE50F5" w:rsidRDefault="00756252" w:rsidP="00756252">
      <w:pPr>
        <w:pStyle w:val="ConsPlusNormal"/>
        <w:jc w:val="both"/>
        <w:rPr>
          <w:rFonts w:ascii="Times New Roman" w:hAnsi="Times New Roman" w:cs="Times New Roman"/>
          <w:sz w:val="28"/>
          <w:szCs w:val="28"/>
        </w:rPr>
      </w:pPr>
    </w:p>
    <w:p w:rsidR="00756252" w:rsidRPr="00AE50F5" w:rsidRDefault="00756252" w:rsidP="00756252">
      <w:pPr>
        <w:pStyle w:val="ConsPlusNormal"/>
        <w:jc w:val="both"/>
        <w:rPr>
          <w:rFonts w:ascii="Times New Roman" w:hAnsi="Times New Roman" w:cs="Times New Roman"/>
          <w:sz w:val="28"/>
          <w:szCs w:val="28"/>
        </w:rPr>
      </w:pPr>
    </w:p>
    <w:p w:rsidR="00756252" w:rsidRPr="00AE50F5" w:rsidRDefault="00756252" w:rsidP="00D053BB">
      <w:pPr>
        <w:pStyle w:val="ConsPlusNormal"/>
        <w:ind w:firstLine="0"/>
        <w:jc w:val="both"/>
        <w:rPr>
          <w:rFonts w:ascii="Times New Roman" w:hAnsi="Times New Roman" w:cs="Times New Roman"/>
          <w:sz w:val="28"/>
          <w:szCs w:val="28"/>
        </w:rPr>
      </w:pPr>
    </w:p>
    <w:p w:rsidR="00756252" w:rsidRPr="00AE50F5" w:rsidRDefault="00756252" w:rsidP="00756252">
      <w:pPr>
        <w:pStyle w:val="ConsPlusNormal"/>
        <w:jc w:val="both"/>
        <w:rPr>
          <w:rFonts w:ascii="Times New Roman" w:hAnsi="Times New Roman" w:cs="Times New Roman"/>
          <w:sz w:val="28"/>
          <w:szCs w:val="28"/>
        </w:rPr>
      </w:pPr>
    </w:p>
    <w:tbl>
      <w:tblPr>
        <w:tblW w:w="0" w:type="auto"/>
        <w:tblLook w:val="04A0" w:firstRow="1" w:lastRow="0" w:firstColumn="1" w:lastColumn="0" w:noHBand="0" w:noVBand="1"/>
      </w:tblPr>
      <w:tblGrid>
        <w:gridCol w:w="4077"/>
        <w:gridCol w:w="5277"/>
      </w:tblGrid>
      <w:tr w:rsidR="00756252" w:rsidRPr="00AE50F5" w:rsidTr="00595DF8">
        <w:tc>
          <w:tcPr>
            <w:tcW w:w="4077" w:type="dxa"/>
          </w:tcPr>
          <w:p w:rsidR="00756252" w:rsidRPr="00AE50F5" w:rsidRDefault="00756252" w:rsidP="00595DF8">
            <w:pPr>
              <w:pStyle w:val="ConsPlusNormal"/>
              <w:ind w:firstLine="0"/>
              <w:jc w:val="both"/>
              <w:rPr>
                <w:rFonts w:ascii="Times New Roman" w:hAnsi="Times New Roman" w:cs="Times New Roman"/>
                <w:sz w:val="28"/>
                <w:szCs w:val="28"/>
              </w:rPr>
            </w:pPr>
          </w:p>
        </w:tc>
        <w:tc>
          <w:tcPr>
            <w:tcW w:w="5277" w:type="dxa"/>
          </w:tcPr>
          <w:p w:rsidR="00756252" w:rsidRPr="00EA430E" w:rsidRDefault="00756252" w:rsidP="00595DF8">
            <w:pPr>
              <w:pStyle w:val="ConsPlusNormal"/>
              <w:ind w:firstLine="0"/>
              <w:jc w:val="center"/>
              <w:outlineLvl w:val="1"/>
              <w:rPr>
                <w:rFonts w:ascii="Times New Roman" w:hAnsi="Times New Roman" w:cs="Times New Roman"/>
                <w:sz w:val="28"/>
                <w:szCs w:val="28"/>
              </w:rPr>
            </w:pPr>
            <w:r w:rsidRPr="00EA430E">
              <w:rPr>
                <w:rFonts w:ascii="Times New Roman" w:hAnsi="Times New Roman" w:cs="Times New Roman"/>
                <w:sz w:val="28"/>
                <w:szCs w:val="28"/>
              </w:rPr>
              <w:t>Приложение № 1</w:t>
            </w:r>
          </w:p>
          <w:p w:rsidR="00756252" w:rsidRPr="00AE50F5" w:rsidRDefault="00756252" w:rsidP="00EA430E">
            <w:pPr>
              <w:pStyle w:val="ConsPlusNormal"/>
              <w:ind w:firstLine="0"/>
              <w:jc w:val="both"/>
              <w:rPr>
                <w:rFonts w:ascii="Times New Roman" w:hAnsi="Times New Roman" w:cs="Times New Roman"/>
                <w:sz w:val="28"/>
                <w:szCs w:val="28"/>
              </w:rPr>
            </w:pPr>
            <w:r w:rsidRPr="00EA430E">
              <w:rPr>
                <w:rFonts w:ascii="Times New Roman" w:hAnsi="Times New Roman" w:cs="Times New Roman"/>
                <w:sz w:val="28"/>
                <w:szCs w:val="28"/>
              </w:rPr>
              <w:t xml:space="preserve">к Административному регламенту предоставления муниципальной услуги </w:t>
            </w:r>
            <w:r w:rsidR="00EA430E">
              <w:rPr>
                <w:rFonts w:ascii="Times New Roman" w:hAnsi="Times New Roman" w:cs="Times New Roman"/>
                <w:sz w:val="28"/>
                <w:szCs w:val="28"/>
              </w:rPr>
              <w:t>«</w:t>
            </w:r>
            <w:r w:rsidRPr="00EA430E">
              <w:rPr>
                <w:rFonts w:ascii="Times New Roman" w:hAnsi="Times New Roman" w:cs="Times New Roman"/>
                <w:sz w:val="28"/>
                <w:szCs w:val="28"/>
              </w:rPr>
              <w:t xml:space="preserve">Установление публичного сервитута в отношении земель и (или) земельных участков, расположенных на территории </w:t>
            </w:r>
            <w:r w:rsidR="00EA430E">
              <w:rPr>
                <w:rFonts w:ascii="Times New Roman" w:hAnsi="Times New Roman" w:cs="Times New Roman"/>
                <w:sz w:val="28"/>
                <w:szCs w:val="28"/>
              </w:rPr>
              <w:t>Поддорс</w:t>
            </w:r>
            <w:r w:rsidRPr="00EA430E">
              <w:rPr>
                <w:rFonts w:ascii="Times New Roman" w:hAnsi="Times New Roman" w:cs="Times New Roman"/>
                <w:sz w:val="28"/>
                <w:szCs w:val="28"/>
              </w:rPr>
              <w:t>кого муниципального округа, в отдельных целях</w:t>
            </w:r>
            <w:r w:rsidR="00EA430E">
              <w:rPr>
                <w:rFonts w:ascii="Times New Roman" w:hAnsi="Times New Roman" w:cs="Times New Roman"/>
                <w:sz w:val="28"/>
                <w:szCs w:val="28"/>
              </w:rPr>
              <w:t>»</w:t>
            </w:r>
          </w:p>
        </w:tc>
      </w:tr>
    </w:tbl>
    <w:p w:rsidR="00756252" w:rsidRPr="00AE50F5" w:rsidRDefault="00756252" w:rsidP="00756252">
      <w:pPr>
        <w:pStyle w:val="ConsPlusNormal"/>
        <w:jc w:val="both"/>
        <w:rPr>
          <w:rFonts w:ascii="Times New Roman" w:hAnsi="Times New Roman" w:cs="Times New Roman"/>
          <w:sz w:val="28"/>
          <w:szCs w:val="28"/>
        </w:rPr>
      </w:pPr>
    </w:p>
    <w:p w:rsidR="00756252" w:rsidRPr="00D053BB" w:rsidRDefault="00756252" w:rsidP="00756252">
      <w:pPr>
        <w:pStyle w:val="ConsPlusNormal"/>
        <w:jc w:val="center"/>
        <w:rPr>
          <w:rFonts w:ascii="Times New Roman" w:hAnsi="Times New Roman" w:cs="Times New Roman"/>
          <w:sz w:val="28"/>
          <w:szCs w:val="28"/>
        </w:rPr>
      </w:pPr>
      <w:bookmarkStart w:id="6" w:name="P508"/>
      <w:bookmarkEnd w:id="6"/>
      <w:r w:rsidRPr="00D053BB">
        <w:rPr>
          <w:rFonts w:ascii="Times New Roman" w:hAnsi="Times New Roman" w:cs="Times New Roman"/>
          <w:sz w:val="28"/>
          <w:szCs w:val="28"/>
        </w:rPr>
        <w:t>Форма ходатайства</w:t>
      </w:r>
    </w:p>
    <w:p w:rsidR="00756252" w:rsidRPr="00D053BB" w:rsidRDefault="00756252" w:rsidP="00756252">
      <w:pPr>
        <w:pStyle w:val="ConsPlusNormal"/>
        <w:jc w:val="both"/>
        <w:rPr>
          <w:rFonts w:ascii="Times New Roman" w:hAnsi="Times New Roman" w:cs="Times New Roman"/>
          <w:sz w:val="28"/>
          <w:szCs w:val="28"/>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0"/>
        <w:gridCol w:w="119"/>
        <w:gridCol w:w="1021"/>
        <w:gridCol w:w="962"/>
        <w:gridCol w:w="284"/>
        <w:gridCol w:w="568"/>
        <w:gridCol w:w="1421"/>
        <w:gridCol w:w="422"/>
        <w:gridCol w:w="738"/>
        <w:gridCol w:w="26"/>
        <w:gridCol w:w="115"/>
        <w:gridCol w:w="624"/>
        <w:gridCol w:w="286"/>
        <w:gridCol w:w="111"/>
        <w:gridCol w:w="255"/>
        <w:gridCol w:w="1134"/>
        <w:gridCol w:w="85"/>
        <w:gridCol w:w="74"/>
        <w:gridCol w:w="39"/>
        <w:gridCol w:w="115"/>
        <w:gridCol w:w="141"/>
        <w:gridCol w:w="142"/>
      </w:tblGrid>
      <w:tr w:rsidR="00756252" w:rsidRPr="00D053BB" w:rsidTr="00595DF8">
        <w:trPr>
          <w:trHeight w:hRule="exact" w:val="720"/>
        </w:trPr>
        <w:tc>
          <w:tcPr>
            <w:tcW w:w="560" w:type="dxa"/>
            <w:vAlign w:val="center"/>
          </w:tcPr>
          <w:p w:rsidR="00756252" w:rsidRPr="00D053BB" w:rsidRDefault="00756252" w:rsidP="00595DF8">
            <w:pPr>
              <w:jc w:val="center"/>
              <w:rPr>
                <w:sz w:val="26"/>
                <w:szCs w:val="26"/>
              </w:rPr>
            </w:pPr>
          </w:p>
        </w:tc>
        <w:tc>
          <w:tcPr>
            <w:tcW w:w="8682" w:type="dxa"/>
            <w:gridSpan w:val="21"/>
            <w:vAlign w:val="center"/>
          </w:tcPr>
          <w:p w:rsidR="00756252" w:rsidRPr="00D053BB" w:rsidRDefault="00756252" w:rsidP="00595DF8">
            <w:pPr>
              <w:jc w:val="center"/>
              <w:rPr>
                <w:sz w:val="26"/>
                <w:szCs w:val="26"/>
              </w:rPr>
            </w:pPr>
            <w:r w:rsidRPr="00D053BB">
              <w:rPr>
                <w:sz w:val="26"/>
                <w:szCs w:val="26"/>
              </w:rPr>
              <w:t>Ходатайство об установлении публичного сервитута</w:t>
            </w:r>
          </w:p>
        </w:tc>
      </w:tr>
      <w:tr w:rsidR="00756252" w:rsidRPr="00D053BB" w:rsidTr="00595DF8">
        <w:tc>
          <w:tcPr>
            <w:tcW w:w="560" w:type="dxa"/>
            <w:vMerge w:val="restart"/>
          </w:tcPr>
          <w:p w:rsidR="00756252" w:rsidRPr="00D053BB" w:rsidRDefault="00756252" w:rsidP="00595DF8">
            <w:pPr>
              <w:jc w:val="center"/>
            </w:pPr>
            <w:r w:rsidRPr="00D053BB">
              <w:t>1</w:t>
            </w:r>
          </w:p>
        </w:tc>
        <w:tc>
          <w:tcPr>
            <w:tcW w:w="1140" w:type="dxa"/>
            <w:gridSpan w:val="2"/>
            <w:tcBorders>
              <w:bottom w:val="nil"/>
              <w:right w:val="nil"/>
            </w:tcBorders>
            <w:vAlign w:val="bottom"/>
          </w:tcPr>
          <w:p w:rsidR="00756252" w:rsidRPr="00D053BB" w:rsidRDefault="00756252" w:rsidP="00595DF8"/>
        </w:tc>
        <w:tc>
          <w:tcPr>
            <w:tcW w:w="7144" w:type="dxa"/>
            <w:gridSpan w:val="16"/>
            <w:tcBorders>
              <w:left w:val="nil"/>
              <w:right w:val="nil"/>
            </w:tcBorders>
            <w:vAlign w:val="bottom"/>
          </w:tcPr>
          <w:p w:rsidR="00756252" w:rsidRPr="00D053BB" w:rsidRDefault="00756252" w:rsidP="00EA430E">
            <w:pPr>
              <w:jc w:val="center"/>
            </w:pPr>
            <w:r w:rsidRPr="00D053BB">
              <w:t xml:space="preserve">В Администрацию </w:t>
            </w:r>
            <w:r w:rsidR="00EA430E" w:rsidRPr="00D053BB">
              <w:t>Поддорс</w:t>
            </w:r>
            <w:r w:rsidRPr="00D053BB">
              <w:t>кого муниципального округа</w:t>
            </w:r>
          </w:p>
        </w:tc>
        <w:tc>
          <w:tcPr>
            <w:tcW w:w="398" w:type="dxa"/>
            <w:gridSpan w:val="3"/>
            <w:tcBorders>
              <w:left w:val="nil"/>
              <w:bottom w:val="nil"/>
            </w:tcBorders>
            <w:vAlign w:val="bottom"/>
          </w:tcPr>
          <w:p w:rsidR="00756252" w:rsidRPr="00D053BB" w:rsidRDefault="00756252" w:rsidP="00595DF8"/>
        </w:tc>
      </w:tr>
      <w:tr w:rsidR="00756252" w:rsidRPr="00AE50F5" w:rsidTr="00595DF8">
        <w:tc>
          <w:tcPr>
            <w:tcW w:w="560" w:type="dxa"/>
            <w:vMerge/>
          </w:tcPr>
          <w:p w:rsidR="00756252" w:rsidRPr="00FF4CE5" w:rsidRDefault="00756252" w:rsidP="00595DF8">
            <w:pPr>
              <w:jc w:val="center"/>
            </w:pPr>
          </w:p>
        </w:tc>
        <w:tc>
          <w:tcPr>
            <w:tcW w:w="8682" w:type="dxa"/>
            <w:gridSpan w:val="21"/>
            <w:tcBorders>
              <w:top w:val="nil"/>
            </w:tcBorders>
          </w:tcPr>
          <w:p w:rsidR="00756252" w:rsidRPr="00FF4CE5" w:rsidRDefault="00756252" w:rsidP="00595DF8">
            <w:pPr>
              <w:jc w:val="center"/>
            </w:pPr>
            <w:r w:rsidRPr="00AE50F5">
              <w:t>(наименование органа, принимающего решение об установлении публичного сервитута)</w:t>
            </w:r>
          </w:p>
        </w:tc>
      </w:tr>
      <w:tr w:rsidR="00756252" w:rsidRPr="00AE50F5" w:rsidTr="00595DF8">
        <w:tc>
          <w:tcPr>
            <w:tcW w:w="560" w:type="dxa"/>
          </w:tcPr>
          <w:p w:rsidR="00756252" w:rsidRPr="00FF4CE5" w:rsidRDefault="00756252" w:rsidP="00595DF8">
            <w:pPr>
              <w:jc w:val="center"/>
            </w:pPr>
            <w:r w:rsidRPr="00FF4CE5">
              <w:t>2</w:t>
            </w:r>
          </w:p>
        </w:tc>
        <w:tc>
          <w:tcPr>
            <w:tcW w:w="8682" w:type="dxa"/>
            <w:gridSpan w:val="21"/>
          </w:tcPr>
          <w:p w:rsidR="00756252" w:rsidRPr="00FF4CE5" w:rsidRDefault="00756252" w:rsidP="00595DF8">
            <w:pPr>
              <w:jc w:val="center"/>
            </w:pPr>
            <w:r w:rsidRPr="00FF4CE5">
              <w:t>Сведения о лице, представившем ходатайство об установлении публичного сервитута (далее – заявитель):</w:t>
            </w:r>
          </w:p>
        </w:tc>
      </w:tr>
      <w:tr w:rsidR="00756252" w:rsidRPr="00AE50F5" w:rsidTr="00595DF8">
        <w:tc>
          <w:tcPr>
            <w:tcW w:w="560" w:type="dxa"/>
          </w:tcPr>
          <w:p w:rsidR="00756252" w:rsidRPr="00FF4CE5" w:rsidRDefault="00756252" w:rsidP="00595DF8">
            <w:pPr>
              <w:jc w:val="center"/>
            </w:pPr>
            <w:r w:rsidRPr="00FF4CE5">
              <w:t>2.1</w:t>
            </w:r>
          </w:p>
        </w:tc>
        <w:tc>
          <w:tcPr>
            <w:tcW w:w="2954" w:type="dxa"/>
            <w:gridSpan w:val="5"/>
          </w:tcPr>
          <w:p w:rsidR="00756252" w:rsidRPr="00FF4CE5" w:rsidRDefault="00756252" w:rsidP="00595DF8">
            <w:pPr>
              <w:jc w:val="center"/>
            </w:pPr>
            <w:r w:rsidRPr="00FF4CE5">
              <w:t>Полное наименование</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2.2</w:t>
            </w:r>
          </w:p>
        </w:tc>
        <w:tc>
          <w:tcPr>
            <w:tcW w:w="2954" w:type="dxa"/>
            <w:gridSpan w:val="5"/>
          </w:tcPr>
          <w:p w:rsidR="00756252" w:rsidRPr="00FF4CE5" w:rsidRDefault="00756252" w:rsidP="00595DF8">
            <w:pPr>
              <w:jc w:val="center"/>
            </w:pPr>
            <w:r w:rsidRPr="00FF4CE5">
              <w:t>Сокращенное наименование</w:t>
            </w:r>
            <w:r w:rsidRPr="00FF4CE5">
              <w:br/>
              <w:t>(при наличии)</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2.3</w:t>
            </w:r>
          </w:p>
        </w:tc>
        <w:tc>
          <w:tcPr>
            <w:tcW w:w="2954" w:type="dxa"/>
            <w:gridSpan w:val="5"/>
          </w:tcPr>
          <w:p w:rsidR="00756252" w:rsidRPr="00FF4CE5" w:rsidRDefault="00756252" w:rsidP="00595DF8">
            <w:pPr>
              <w:jc w:val="center"/>
            </w:pPr>
            <w:r w:rsidRPr="00FF4CE5">
              <w:t>Организационно-правовая форма</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2.4</w:t>
            </w:r>
          </w:p>
        </w:tc>
        <w:tc>
          <w:tcPr>
            <w:tcW w:w="2954" w:type="dxa"/>
            <w:gridSpan w:val="5"/>
          </w:tcPr>
          <w:p w:rsidR="00756252" w:rsidRPr="00FF4CE5" w:rsidRDefault="00756252" w:rsidP="00595DF8">
            <w:pPr>
              <w:jc w:val="center"/>
            </w:pPr>
            <w:r w:rsidRPr="00FF4CE5">
              <w:t>Почтовый адрес (индекс, субъект Российской Федерации, населенный пункт, улица, дом)</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2.5</w:t>
            </w:r>
          </w:p>
        </w:tc>
        <w:tc>
          <w:tcPr>
            <w:tcW w:w="2954" w:type="dxa"/>
            <w:gridSpan w:val="5"/>
          </w:tcPr>
          <w:p w:rsidR="00756252" w:rsidRPr="00FF4CE5" w:rsidRDefault="00756252" w:rsidP="00595DF8">
            <w:pPr>
              <w:jc w:val="center"/>
            </w:pPr>
            <w:r w:rsidRPr="00FF4CE5">
              <w:t>Адрес электронной почты</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2.6</w:t>
            </w:r>
          </w:p>
        </w:tc>
        <w:tc>
          <w:tcPr>
            <w:tcW w:w="2954" w:type="dxa"/>
            <w:gridSpan w:val="5"/>
          </w:tcPr>
          <w:p w:rsidR="00756252" w:rsidRPr="00FF4CE5" w:rsidRDefault="00756252" w:rsidP="00595DF8">
            <w:pPr>
              <w:jc w:val="center"/>
            </w:pPr>
            <w:r w:rsidRPr="00FF4CE5">
              <w:t>ОГРН</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2.7</w:t>
            </w:r>
          </w:p>
        </w:tc>
        <w:tc>
          <w:tcPr>
            <w:tcW w:w="2954" w:type="dxa"/>
            <w:gridSpan w:val="5"/>
          </w:tcPr>
          <w:p w:rsidR="00756252" w:rsidRPr="00FF4CE5" w:rsidRDefault="00756252" w:rsidP="00595DF8">
            <w:pPr>
              <w:jc w:val="center"/>
            </w:pPr>
            <w:r w:rsidRPr="00FF4CE5">
              <w:t>ИНН</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3</w:t>
            </w:r>
          </w:p>
        </w:tc>
        <w:tc>
          <w:tcPr>
            <w:tcW w:w="8682" w:type="dxa"/>
            <w:gridSpan w:val="21"/>
          </w:tcPr>
          <w:p w:rsidR="00756252" w:rsidRPr="00FF4CE5" w:rsidRDefault="00756252" w:rsidP="00595DF8">
            <w:pPr>
              <w:jc w:val="center"/>
            </w:pPr>
            <w:r w:rsidRPr="00FF4CE5">
              <w:t>Сведения о представителе заявителя:</w:t>
            </w:r>
          </w:p>
        </w:tc>
      </w:tr>
      <w:tr w:rsidR="00756252" w:rsidRPr="00AE50F5" w:rsidTr="00595DF8">
        <w:tc>
          <w:tcPr>
            <w:tcW w:w="560" w:type="dxa"/>
            <w:vMerge w:val="restart"/>
          </w:tcPr>
          <w:p w:rsidR="00756252" w:rsidRPr="00FF4CE5" w:rsidRDefault="00756252" w:rsidP="00595DF8">
            <w:pPr>
              <w:jc w:val="center"/>
            </w:pPr>
            <w:r w:rsidRPr="00FF4CE5">
              <w:t>3.1</w:t>
            </w:r>
          </w:p>
        </w:tc>
        <w:tc>
          <w:tcPr>
            <w:tcW w:w="2954" w:type="dxa"/>
            <w:gridSpan w:val="5"/>
          </w:tcPr>
          <w:p w:rsidR="00756252" w:rsidRPr="00FF4CE5" w:rsidRDefault="00756252" w:rsidP="00595DF8">
            <w:pPr>
              <w:jc w:val="center"/>
            </w:pPr>
            <w:r w:rsidRPr="00FF4CE5">
              <w:t>Фамилия</w:t>
            </w:r>
          </w:p>
        </w:tc>
        <w:tc>
          <w:tcPr>
            <w:tcW w:w="5728" w:type="dxa"/>
            <w:gridSpan w:val="16"/>
          </w:tcPr>
          <w:p w:rsidR="00756252" w:rsidRPr="00FF4CE5" w:rsidRDefault="00756252" w:rsidP="00595DF8">
            <w:pPr>
              <w:ind w:left="57" w:right="57"/>
            </w:pPr>
          </w:p>
        </w:tc>
      </w:tr>
      <w:tr w:rsidR="00756252" w:rsidRPr="00AE50F5" w:rsidTr="00595DF8">
        <w:tc>
          <w:tcPr>
            <w:tcW w:w="560" w:type="dxa"/>
            <w:vMerge/>
          </w:tcPr>
          <w:p w:rsidR="00756252" w:rsidRPr="00FF4CE5" w:rsidRDefault="00756252" w:rsidP="00595DF8">
            <w:pPr>
              <w:jc w:val="center"/>
            </w:pPr>
          </w:p>
        </w:tc>
        <w:tc>
          <w:tcPr>
            <w:tcW w:w="2954" w:type="dxa"/>
            <w:gridSpan w:val="5"/>
          </w:tcPr>
          <w:p w:rsidR="00756252" w:rsidRPr="00FF4CE5" w:rsidRDefault="00756252" w:rsidP="00595DF8">
            <w:pPr>
              <w:jc w:val="center"/>
            </w:pPr>
            <w:r w:rsidRPr="00FF4CE5">
              <w:t>Имя</w:t>
            </w:r>
          </w:p>
        </w:tc>
        <w:tc>
          <w:tcPr>
            <w:tcW w:w="5728" w:type="dxa"/>
            <w:gridSpan w:val="16"/>
          </w:tcPr>
          <w:p w:rsidR="00756252" w:rsidRPr="00FF4CE5" w:rsidRDefault="00756252" w:rsidP="00595DF8">
            <w:pPr>
              <w:ind w:left="57" w:right="57"/>
            </w:pPr>
          </w:p>
        </w:tc>
      </w:tr>
      <w:tr w:rsidR="00756252" w:rsidRPr="00AE50F5" w:rsidTr="00595DF8">
        <w:tc>
          <w:tcPr>
            <w:tcW w:w="560" w:type="dxa"/>
            <w:vMerge/>
          </w:tcPr>
          <w:p w:rsidR="00756252" w:rsidRPr="00FF4CE5" w:rsidRDefault="00756252" w:rsidP="00595DF8">
            <w:pPr>
              <w:jc w:val="center"/>
            </w:pPr>
          </w:p>
        </w:tc>
        <w:tc>
          <w:tcPr>
            <w:tcW w:w="2954" w:type="dxa"/>
            <w:gridSpan w:val="5"/>
          </w:tcPr>
          <w:p w:rsidR="00756252" w:rsidRPr="00FF4CE5" w:rsidRDefault="00756252" w:rsidP="00595DF8">
            <w:pPr>
              <w:jc w:val="center"/>
            </w:pPr>
            <w:r w:rsidRPr="00FF4CE5">
              <w:t>Отчество (при наличии)</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3.2</w:t>
            </w:r>
          </w:p>
        </w:tc>
        <w:tc>
          <w:tcPr>
            <w:tcW w:w="2954" w:type="dxa"/>
            <w:gridSpan w:val="5"/>
          </w:tcPr>
          <w:p w:rsidR="00756252" w:rsidRPr="00FF4CE5" w:rsidRDefault="00756252" w:rsidP="00595DF8">
            <w:pPr>
              <w:jc w:val="center"/>
            </w:pPr>
            <w:r w:rsidRPr="00FF4CE5">
              <w:t>Адрес электронной почты (при наличии)</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3.3</w:t>
            </w:r>
          </w:p>
        </w:tc>
        <w:tc>
          <w:tcPr>
            <w:tcW w:w="2954" w:type="dxa"/>
            <w:gridSpan w:val="5"/>
          </w:tcPr>
          <w:p w:rsidR="00756252" w:rsidRPr="00FF4CE5" w:rsidRDefault="00756252" w:rsidP="00595DF8">
            <w:pPr>
              <w:jc w:val="center"/>
            </w:pPr>
            <w:r w:rsidRPr="00FF4CE5">
              <w:t>Телефон</w:t>
            </w:r>
          </w:p>
        </w:tc>
        <w:tc>
          <w:tcPr>
            <w:tcW w:w="5728" w:type="dxa"/>
            <w:gridSpan w:val="16"/>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3.4</w:t>
            </w:r>
          </w:p>
        </w:tc>
        <w:tc>
          <w:tcPr>
            <w:tcW w:w="2954" w:type="dxa"/>
            <w:gridSpan w:val="5"/>
          </w:tcPr>
          <w:p w:rsidR="00756252" w:rsidRPr="00FF4CE5" w:rsidRDefault="00756252" w:rsidP="00595DF8">
            <w:pPr>
              <w:jc w:val="center"/>
            </w:pPr>
            <w:r w:rsidRPr="00FF4CE5">
              <w:t>Наименование</w:t>
            </w:r>
            <w:r w:rsidRPr="00FF4CE5">
              <w:br/>
              <w:t>и реквизиты документа, подтверждающего полномочия</w:t>
            </w:r>
            <w:r w:rsidRPr="00FF4CE5">
              <w:br/>
              <w:t>представителя заявителя</w:t>
            </w:r>
          </w:p>
        </w:tc>
        <w:tc>
          <w:tcPr>
            <w:tcW w:w="5728" w:type="dxa"/>
            <w:gridSpan w:val="16"/>
          </w:tcPr>
          <w:p w:rsidR="00756252" w:rsidRPr="00FF4CE5" w:rsidRDefault="00756252" w:rsidP="00595DF8">
            <w:pPr>
              <w:ind w:left="57" w:right="57"/>
            </w:pPr>
          </w:p>
        </w:tc>
      </w:tr>
      <w:tr w:rsidR="00756252" w:rsidRPr="00AE50F5" w:rsidTr="00595DF8">
        <w:tc>
          <w:tcPr>
            <w:tcW w:w="560" w:type="dxa"/>
            <w:vMerge w:val="restart"/>
          </w:tcPr>
          <w:p w:rsidR="00756252" w:rsidRPr="00FF4CE5" w:rsidRDefault="00756252" w:rsidP="00595DF8">
            <w:pPr>
              <w:jc w:val="center"/>
            </w:pPr>
            <w:r w:rsidRPr="00FF4CE5">
              <w:t>4</w:t>
            </w:r>
          </w:p>
        </w:tc>
        <w:tc>
          <w:tcPr>
            <w:tcW w:w="119" w:type="dxa"/>
            <w:tcBorders>
              <w:top w:val="nil"/>
              <w:bottom w:val="nil"/>
              <w:right w:val="nil"/>
            </w:tcBorders>
          </w:tcPr>
          <w:p w:rsidR="00756252" w:rsidRPr="00FF4CE5" w:rsidRDefault="00756252" w:rsidP="00595DF8">
            <w:pPr>
              <w:jc w:val="center"/>
            </w:pPr>
          </w:p>
        </w:tc>
        <w:tc>
          <w:tcPr>
            <w:tcW w:w="8421" w:type="dxa"/>
            <w:gridSpan w:val="19"/>
            <w:tcBorders>
              <w:top w:val="nil"/>
              <w:left w:val="nil"/>
              <w:bottom w:val="nil"/>
              <w:right w:val="nil"/>
            </w:tcBorders>
          </w:tcPr>
          <w:p w:rsidR="00756252" w:rsidRPr="00FF4CE5" w:rsidRDefault="00756252" w:rsidP="00595DF8">
            <w:pPr>
              <w:keepNext/>
              <w:jc w:val="both"/>
              <w:rPr>
                <w:highlight w:val="yellow"/>
              </w:rPr>
            </w:pPr>
            <w:r w:rsidRPr="00FF4CE5">
              <w:t>Прошу установить публичный сервитут в отношении земель и (или) земельного(</w:t>
            </w:r>
            <w:proofErr w:type="spellStart"/>
            <w:r w:rsidRPr="00FF4CE5">
              <w:t>ых</w:t>
            </w:r>
            <w:proofErr w:type="spellEnd"/>
            <w:r w:rsidRPr="00FF4CE5">
              <w:t>) участка(</w:t>
            </w:r>
            <w:proofErr w:type="spellStart"/>
            <w:r w:rsidRPr="00FF4CE5">
              <w:t>ов</w:t>
            </w:r>
            <w:proofErr w:type="spellEnd"/>
            <w:r w:rsidRPr="00FF4CE5">
              <w:t xml:space="preserve">) в целях (указываются цели, предусмотренные статьей 39.37 Земельного кодекса Российской Федерации или статьей 3.6 Федерального закона </w:t>
            </w:r>
            <w:r w:rsidRPr="00FF4CE5">
              <w:br/>
              <w:t xml:space="preserve">от 25 октября 2001 г. № 137-ФЗ «О введении в действие Земельного кодекса </w:t>
            </w:r>
            <w:r w:rsidRPr="00FF4CE5">
              <w:lastRenderedPageBreak/>
              <w:t>Российской Федерации», частью 4.2 статьи 25 Федерального закона от 8 ноября 2007 г. № 257-ФЗ «Об автомобильных дорогах и о дорожной деяте</w:t>
            </w:r>
            <w:r w:rsidR="00EA430E">
              <w:t xml:space="preserve">льности в Российской Федерации </w:t>
            </w:r>
            <w:r w:rsidRPr="00FF4CE5">
              <w:t>и о внесении изменений в отдельные законодательные акты Российской Федерации»):</w:t>
            </w:r>
          </w:p>
        </w:tc>
        <w:tc>
          <w:tcPr>
            <w:tcW w:w="142" w:type="dxa"/>
            <w:tcBorders>
              <w:top w:val="nil"/>
              <w:left w:val="nil"/>
              <w:bottom w:val="nil"/>
            </w:tcBorders>
          </w:tcPr>
          <w:p w:rsidR="00756252" w:rsidRPr="00FF4CE5" w:rsidRDefault="00756252" w:rsidP="00595DF8"/>
        </w:tc>
      </w:tr>
      <w:tr w:rsidR="00756252" w:rsidRPr="00AE50F5" w:rsidTr="00595DF8">
        <w:tc>
          <w:tcPr>
            <w:tcW w:w="560" w:type="dxa"/>
            <w:vMerge/>
          </w:tcPr>
          <w:p w:rsidR="00756252" w:rsidRPr="00FF4CE5" w:rsidRDefault="00756252" w:rsidP="00595DF8">
            <w:pPr>
              <w:jc w:val="center"/>
            </w:pPr>
          </w:p>
        </w:tc>
        <w:tc>
          <w:tcPr>
            <w:tcW w:w="119" w:type="dxa"/>
            <w:tcBorders>
              <w:top w:val="nil"/>
              <w:bottom w:val="nil"/>
              <w:right w:val="nil"/>
            </w:tcBorders>
          </w:tcPr>
          <w:p w:rsidR="00756252" w:rsidRPr="00FF4CE5" w:rsidRDefault="00756252" w:rsidP="00595DF8">
            <w:pPr>
              <w:jc w:val="center"/>
            </w:pPr>
          </w:p>
        </w:tc>
        <w:tc>
          <w:tcPr>
            <w:tcW w:w="8421" w:type="dxa"/>
            <w:gridSpan w:val="19"/>
            <w:tcBorders>
              <w:top w:val="nil"/>
              <w:left w:val="nil"/>
              <w:right w:val="nil"/>
            </w:tcBorders>
            <w:vAlign w:val="bottom"/>
          </w:tcPr>
          <w:p w:rsidR="00756252" w:rsidRPr="00FF4CE5" w:rsidRDefault="00756252" w:rsidP="00595DF8"/>
        </w:tc>
        <w:tc>
          <w:tcPr>
            <w:tcW w:w="142" w:type="dxa"/>
            <w:tcBorders>
              <w:top w:val="nil"/>
              <w:left w:val="nil"/>
              <w:bottom w:val="nil"/>
            </w:tcBorders>
          </w:tcPr>
          <w:p w:rsidR="00756252" w:rsidRPr="00FF4CE5" w:rsidRDefault="00756252" w:rsidP="00595DF8"/>
        </w:tc>
      </w:tr>
      <w:tr w:rsidR="00756252" w:rsidRPr="00AE50F5" w:rsidTr="00595DF8">
        <w:tc>
          <w:tcPr>
            <w:tcW w:w="560" w:type="dxa"/>
            <w:vMerge/>
          </w:tcPr>
          <w:p w:rsidR="00756252" w:rsidRPr="00FF4CE5" w:rsidRDefault="00756252" w:rsidP="00595DF8">
            <w:pPr>
              <w:jc w:val="center"/>
              <w:rPr>
                <w:sz w:val="12"/>
                <w:szCs w:val="12"/>
              </w:rPr>
            </w:pPr>
          </w:p>
        </w:tc>
        <w:tc>
          <w:tcPr>
            <w:tcW w:w="119" w:type="dxa"/>
            <w:tcBorders>
              <w:top w:val="nil"/>
              <w:right w:val="nil"/>
            </w:tcBorders>
          </w:tcPr>
          <w:p w:rsidR="00756252" w:rsidRPr="00FF4CE5" w:rsidRDefault="00756252" w:rsidP="00595DF8">
            <w:pPr>
              <w:rPr>
                <w:sz w:val="12"/>
                <w:szCs w:val="12"/>
              </w:rPr>
            </w:pPr>
          </w:p>
        </w:tc>
        <w:tc>
          <w:tcPr>
            <w:tcW w:w="8421" w:type="dxa"/>
            <w:gridSpan w:val="19"/>
            <w:tcBorders>
              <w:top w:val="nil"/>
              <w:left w:val="nil"/>
              <w:right w:val="nil"/>
            </w:tcBorders>
          </w:tcPr>
          <w:p w:rsidR="00756252" w:rsidRPr="00FF4CE5" w:rsidRDefault="00756252" w:rsidP="00595DF8">
            <w:pPr>
              <w:rPr>
                <w:sz w:val="12"/>
                <w:szCs w:val="12"/>
              </w:rPr>
            </w:pPr>
          </w:p>
        </w:tc>
        <w:tc>
          <w:tcPr>
            <w:tcW w:w="142" w:type="dxa"/>
            <w:tcBorders>
              <w:top w:val="nil"/>
              <w:left w:val="nil"/>
            </w:tcBorders>
          </w:tcPr>
          <w:p w:rsidR="00756252" w:rsidRPr="00FF4CE5" w:rsidRDefault="00756252" w:rsidP="00595DF8">
            <w:pPr>
              <w:rPr>
                <w:sz w:val="12"/>
                <w:szCs w:val="12"/>
              </w:rPr>
            </w:pPr>
          </w:p>
        </w:tc>
      </w:tr>
      <w:tr w:rsidR="00756252" w:rsidRPr="00AE50F5" w:rsidTr="00595DF8">
        <w:tc>
          <w:tcPr>
            <w:tcW w:w="560" w:type="dxa"/>
            <w:vMerge w:val="restart"/>
          </w:tcPr>
          <w:p w:rsidR="00756252" w:rsidRPr="00FF4CE5" w:rsidRDefault="00756252" w:rsidP="00595DF8">
            <w:pPr>
              <w:jc w:val="center"/>
            </w:pPr>
            <w:r w:rsidRPr="00FF4CE5">
              <w:t>5</w:t>
            </w:r>
          </w:p>
        </w:tc>
        <w:tc>
          <w:tcPr>
            <w:tcW w:w="119" w:type="dxa"/>
            <w:tcBorders>
              <w:bottom w:val="nil"/>
              <w:right w:val="nil"/>
            </w:tcBorders>
          </w:tcPr>
          <w:p w:rsidR="00756252" w:rsidRPr="00FF4CE5" w:rsidRDefault="00756252" w:rsidP="00595DF8">
            <w:pPr>
              <w:ind w:left="113"/>
            </w:pPr>
          </w:p>
        </w:tc>
        <w:tc>
          <w:tcPr>
            <w:tcW w:w="4678" w:type="dxa"/>
            <w:gridSpan w:val="6"/>
            <w:tcBorders>
              <w:left w:val="nil"/>
              <w:bottom w:val="nil"/>
              <w:right w:val="nil"/>
            </w:tcBorders>
            <w:vAlign w:val="bottom"/>
          </w:tcPr>
          <w:p w:rsidR="00756252" w:rsidRPr="00FF4CE5" w:rsidRDefault="00756252" w:rsidP="00595DF8">
            <w:r w:rsidRPr="00FF4CE5">
              <w:t>Испрашиваемый срок публичного сервитута</w:t>
            </w:r>
          </w:p>
        </w:tc>
        <w:tc>
          <w:tcPr>
            <w:tcW w:w="3743" w:type="dxa"/>
            <w:gridSpan w:val="13"/>
            <w:tcBorders>
              <w:left w:val="nil"/>
              <w:right w:val="nil"/>
            </w:tcBorders>
            <w:vAlign w:val="bottom"/>
          </w:tcPr>
          <w:p w:rsidR="00756252" w:rsidRPr="00FF4CE5" w:rsidRDefault="00756252" w:rsidP="00595DF8"/>
        </w:tc>
        <w:tc>
          <w:tcPr>
            <w:tcW w:w="142" w:type="dxa"/>
            <w:tcBorders>
              <w:top w:val="nil"/>
              <w:left w:val="nil"/>
              <w:bottom w:val="nil"/>
            </w:tcBorders>
          </w:tcPr>
          <w:p w:rsidR="00756252" w:rsidRPr="00FF4CE5" w:rsidRDefault="00756252" w:rsidP="00595DF8"/>
        </w:tc>
      </w:tr>
      <w:tr w:rsidR="00756252" w:rsidRPr="00AE50F5" w:rsidTr="00595DF8">
        <w:tc>
          <w:tcPr>
            <w:tcW w:w="560" w:type="dxa"/>
            <w:vMerge/>
          </w:tcPr>
          <w:p w:rsidR="00756252" w:rsidRPr="00FF4CE5" w:rsidRDefault="00756252" w:rsidP="00595DF8">
            <w:pPr>
              <w:jc w:val="center"/>
              <w:rPr>
                <w:sz w:val="12"/>
                <w:szCs w:val="12"/>
              </w:rPr>
            </w:pPr>
          </w:p>
        </w:tc>
        <w:tc>
          <w:tcPr>
            <w:tcW w:w="119" w:type="dxa"/>
            <w:tcBorders>
              <w:top w:val="nil"/>
              <w:right w:val="nil"/>
            </w:tcBorders>
          </w:tcPr>
          <w:p w:rsidR="00756252" w:rsidRPr="00FF4CE5" w:rsidRDefault="00756252" w:rsidP="00595DF8">
            <w:pPr>
              <w:rPr>
                <w:sz w:val="12"/>
                <w:szCs w:val="12"/>
              </w:rPr>
            </w:pPr>
          </w:p>
        </w:tc>
        <w:tc>
          <w:tcPr>
            <w:tcW w:w="4678" w:type="dxa"/>
            <w:gridSpan w:val="6"/>
            <w:tcBorders>
              <w:top w:val="nil"/>
              <w:left w:val="nil"/>
              <w:right w:val="nil"/>
            </w:tcBorders>
          </w:tcPr>
          <w:p w:rsidR="00756252" w:rsidRPr="00FF4CE5" w:rsidRDefault="00756252" w:rsidP="00595DF8">
            <w:pPr>
              <w:rPr>
                <w:sz w:val="12"/>
                <w:szCs w:val="12"/>
              </w:rPr>
            </w:pPr>
          </w:p>
        </w:tc>
        <w:tc>
          <w:tcPr>
            <w:tcW w:w="3743" w:type="dxa"/>
            <w:gridSpan w:val="13"/>
            <w:tcBorders>
              <w:left w:val="nil"/>
              <w:right w:val="nil"/>
            </w:tcBorders>
          </w:tcPr>
          <w:p w:rsidR="00756252" w:rsidRPr="00FF4CE5" w:rsidRDefault="00756252" w:rsidP="00595DF8">
            <w:pPr>
              <w:rPr>
                <w:sz w:val="12"/>
                <w:szCs w:val="12"/>
              </w:rPr>
            </w:pPr>
          </w:p>
        </w:tc>
        <w:tc>
          <w:tcPr>
            <w:tcW w:w="142" w:type="dxa"/>
            <w:tcBorders>
              <w:top w:val="nil"/>
              <w:left w:val="nil"/>
            </w:tcBorders>
          </w:tcPr>
          <w:p w:rsidR="00756252" w:rsidRPr="00FF4CE5" w:rsidRDefault="00756252" w:rsidP="00595DF8">
            <w:pPr>
              <w:rPr>
                <w:sz w:val="12"/>
                <w:szCs w:val="12"/>
              </w:rPr>
            </w:pPr>
          </w:p>
        </w:tc>
      </w:tr>
      <w:tr w:rsidR="00756252" w:rsidRPr="00AE50F5" w:rsidTr="00595DF8">
        <w:tc>
          <w:tcPr>
            <w:tcW w:w="560" w:type="dxa"/>
            <w:vMerge w:val="restart"/>
          </w:tcPr>
          <w:p w:rsidR="00756252" w:rsidRPr="00FF4CE5" w:rsidRDefault="00756252" w:rsidP="00595DF8">
            <w:pPr>
              <w:keepNext/>
              <w:jc w:val="center"/>
            </w:pPr>
            <w:r w:rsidRPr="00FF4CE5">
              <w:t>6</w:t>
            </w:r>
          </w:p>
        </w:tc>
        <w:tc>
          <w:tcPr>
            <w:tcW w:w="119" w:type="dxa"/>
            <w:tcBorders>
              <w:bottom w:val="nil"/>
              <w:right w:val="nil"/>
            </w:tcBorders>
          </w:tcPr>
          <w:p w:rsidR="00756252" w:rsidRPr="00FF4CE5" w:rsidRDefault="00756252" w:rsidP="00595DF8">
            <w:pPr>
              <w:keepNext/>
              <w:jc w:val="center"/>
            </w:pPr>
          </w:p>
        </w:tc>
        <w:tc>
          <w:tcPr>
            <w:tcW w:w="8421" w:type="dxa"/>
            <w:gridSpan w:val="19"/>
            <w:tcBorders>
              <w:left w:val="nil"/>
              <w:bottom w:val="nil"/>
              <w:right w:val="nil"/>
            </w:tcBorders>
          </w:tcPr>
          <w:p w:rsidR="00756252" w:rsidRPr="00FF4CE5" w:rsidRDefault="00756252" w:rsidP="00595DF8">
            <w:pPr>
              <w:keepNext/>
              <w:jc w:val="both"/>
            </w:pPr>
            <w:r w:rsidRPr="00FF4CE5">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w:t>
            </w:r>
            <w:r w:rsidR="00EA430E">
              <w:t xml:space="preserve">атруднено в связи </w:t>
            </w:r>
            <w:r w:rsidRPr="00FF4CE5">
              <w:t>с осуществлением деятельности, для обеспечения которой устанавливается публичный сервитут (при возникновении таких обстоятельств)</w:t>
            </w:r>
          </w:p>
        </w:tc>
        <w:tc>
          <w:tcPr>
            <w:tcW w:w="142" w:type="dxa"/>
            <w:tcBorders>
              <w:left w:val="nil"/>
              <w:bottom w:val="nil"/>
            </w:tcBorders>
          </w:tcPr>
          <w:p w:rsidR="00756252" w:rsidRPr="00FF4CE5" w:rsidRDefault="00756252" w:rsidP="00595DF8">
            <w:pPr>
              <w:keepNext/>
            </w:pPr>
          </w:p>
        </w:tc>
      </w:tr>
      <w:tr w:rsidR="00756252" w:rsidRPr="00AE50F5" w:rsidTr="00595DF8">
        <w:tc>
          <w:tcPr>
            <w:tcW w:w="560" w:type="dxa"/>
            <w:vMerge/>
          </w:tcPr>
          <w:p w:rsidR="00756252" w:rsidRPr="00FF4CE5" w:rsidRDefault="00756252" w:rsidP="00595DF8">
            <w:pPr>
              <w:jc w:val="center"/>
            </w:pPr>
          </w:p>
        </w:tc>
        <w:tc>
          <w:tcPr>
            <w:tcW w:w="119" w:type="dxa"/>
            <w:tcBorders>
              <w:top w:val="nil"/>
              <w:bottom w:val="nil"/>
              <w:right w:val="nil"/>
            </w:tcBorders>
          </w:tcPr>
          <w:p w:rsidR="00756252" w:rsidRPr="00FF4CE5" w:rsidRDefault="00756252" w:rsidP="00595DF8">
            <w:pPr>
              <w:jc w:val="center"/>
            </w:pPr>
          </w:p>
        </w:tc>
        <w:tc>
          <w:tcPr>
            <w:tcW w:w="8421" w:type="dxa"/>
            <w:gridSpan w:val="19"/>
            <w:tcBorders>
              <w:top w:val="nil"/>
              <w:left w:val="nil"/>
              <w:right w:val="nil"/>
            </w:tcBorders>
            <w:vAlign w:val="bottom"/>
          </w:tcPr>
          <w:p w:rsidR="00756252" w:rsidRPr="00FF4CE5" w:rsidRDefault="00756252" w:rsidP="00595DF8"/>
        </w:tc>
        <w:tc>
          <w:tcPr>
            <w:tcW w:w="142" w:type="dxa"/>
            <w:tcBorders>
              <w:top w:val="nil"/>
              <w:left w:val="nil"/>
              <w:bottom w:val="nil"/>
            </w:tcBorders>
          </w:tcPr>
          <w:p w:rsidR="00756252" w:rsidRPr="00FF4CE5" w:rsidRDefault="00756252" w:rsidP="00595DF8"/>
        </w:tc>
      </w:tr>
      <w:tr w:rsidR="00756252" w:rsidRPr="00AE50F5" w:rsidTr="00595DF8">
        <w:tc>
          <w:tcPr>
            <w:tcW w:w="560" w:type="dxa"/>
            <w:vMerge/>
          </w:tcPr>
          <w:p w:rsidR="00756252" w:rsidRPr="00FF4CE5" w:rsidRDefault="00756252" w:rsidP="00595DF8">
            <w:pPr>
              <w:jc w:val="center"/>
              <w:rPr>
                <w:sz w:val="12"/>
                <w:szCs w:val="12"/>
              </w:rPr>
            </w:pPr>
          </w:p>
        </w:tc>
        <w:tc>
          <w:tcPr>
            <w:tcW w:w="119" w:type="dxa"/>
            <w:tcBorders>
              <w:top w:val="nil"/>
              <w:right w:val="nil"/>
            </w:tcBorders>
          </w:tcPr>
          <w:p w:rsidR="00756252" w:rsidRPr="00FF4CE5" w:rsidRDefault="00756252" w:rsidP="00595DF8">
            <w:pPr>
              <w:rPr>
                <w:sz w:val="12"/>
                <w:szCs w:val="12"/>
              </w:rPr>
            </w:pPr>
          </w:p>
        </w:tc>
        <w:tc>
          <w:tcPr>
            <w:tcW w:w="8421" w:type="dxa"/>
            <w:gridSpan w:val="19"/>
            <w:tcBorders>
              <w:top w:val="nil"/>
              <w:left w:val="nil"/>
              <w:right w:val="nil"/>
            </w:tcBorders>
          </w:tcPr>
          <w:p w:rsidR="00756252" w:rsidRPr="00FF4CE5" w:rsidRDefault="00756252" w:rsidP="00595DF8">
            <w:pPr>
              <w:rPr>
                <w:sz w:val="12"/>
                <w:szCs w:val="12"/>
              </w:rPr>
            </w:pPr>
          </w:p>
        </w:tc>
        <w:tc>
          <w:tcPr>
            <w:tcW w:w="142" w:type="dxa"/>
            <w:tcBorders>
              <w:top w:val="nil"/>
              <w:left w:val="nil"/>
            </w:tcBorders>
          </w:tcPr>
          <w:p w:rsidR="00756252" w:rsidRPr="00FF4CE5" w:rsidRDefault="00756252" w:rsidP="00595DF8">
            <w:pPr>
              <w:rPr>
                <w:sz w:val="12"/>
                <w:szCs w:val="12"/>
              </w:rPr>
            </w:pPr>
          </w:p>
        </w:tc>
      </w:tr>
      <w:tr w:rsidR="00756252" w:rsidRPr="00AE50F5" w:rsidTr="00595DF8">
        <w:tc>
          <w:tcPr>
            <w:tcW w:w="560" w:type="dxa"/>
            <w:vMerge w:val="restart"/>
          </w:tcPr>
          <w:p w:rsidR="00756252" w:rsidRPr="00FF4CE5" w:rsidRDefault="00756252" w:rsidP="00595DF8">
            <w:pPr>
              <w:keepNext/>
              <w:jc w:val="center"/>
            </w:pPr>
            <w:r w:rsidRPr="00FF4CE5">
              <w:t>7</w:t>
            </w:r>
          </w:p>
        </w:tc>
        <w:tc>
          <w:tcPr>
            <w:tcW w:w="119" w:type="dxa"/>
            <w:tcBorders>
              <w:bottom w:val="nil"/>
              <w:right w:val="nil"/>
            </w:tcBorders>
          </w:tcPr>
          <w:p w:rsidR="00756252" w:rsidRPr="00FF4CE5" w:rsidRDefault="00756252" w:rsidP="00595DF8">
            <w:pPr>
              <w:keepNext/>
              <w:jc w:val="center"/>
            </w:pPr>
          </w:p>
        </w:tc>
        <w:tc>
          <w:tcPr>
            <w:tcW w:w="8421" w:type="dxa"/>
            <w:gridSpan w:val="19"/>
            <w:tcBorders>
              <w:left w:val="nil"/>
              <w:bottom w:val="nil"/>
              <w:right w:val="nil"/>
            </w:tcBorders>
          </w:tcPr>
          <w:p w:rsidR="00756252" w:rsidRPr="00FF4CE5" w:rsidRDefault="00756252" w:rsidP="00595DF8">
            <w:pPr>
              <w:keepNext/>
            </w:pPr>
            <w:r w:rsidRPr="00FF4CE5">
              <w:t>Обоснование необходимости установления публичного сервитута</w:t>
            </w:r>
          </w:p>
        </w:tc>
        <w:tc>
          <w:tcPr>
            <w:tcW w:w="142" w:type="dxa"/>
            <w:tcBorders>
              <w:left w:val="nil"/>
              <w:bottom w:val="nil"/>
            </w:tcBorders>
          </w:tcPr>
          <w:p w:rsidR="00756252" w:rsidRPr="00FF4CE5" w:rsidRDefault="00756252" w:rsidP="00595DF8">
            <w:pPr>
              <w:keepNext/>
            </w:pPr>
          </w:p>
        </w:tc>
      </w:tr>
      <w:tr w:rsidR="00756252" w:rsidRPr="00AE50F5" w:rsidTr="00595DF8">
        <w:tc>
          <w:tcPr>
            <w:tcW w:w="560" w:type="dxa"/>
            <w:vMerge/>
          </w:tcPr>
          <w:p w:rsidR="00756252" w:rsidRPr="00FF4CE5" w:rsidRDefault="00756252" w:rsidP="00595DF8">
            <w:pPr>
              <w:jc w:val="center"/>
            </w:pPr>
          </w:p>
        </w:tc>
        <w:tc>
          <w:tcPr>
            <w:tcW w:w="119" w:type="dxa"/>
            <w:tcBorders>
              <w:top w:val="nil"/>
              <w:bottom w:val="nil"/>
              <w:right w:val="nil"/>
            </w:tcBorders>
          </w:tcPr>
          <w:p w:rsidR="00756252" w:rsidRPr="00FF4CE5" w:rsidRDefault="00756252" w:rsidP="00595DF8">
            <w:pPr>
              <w:jc w:val="center"/>
            </w:pPr>
          </w:p>
        </w:tc>
        <w:tc>
          <w:tcPr>
            <w:tcW w:w="8421" w:type="dxa"/>
            <w:gridSpan w:val="19"/>
            <w:tcBorders>
              <w:top w:val="nil"/>
              <w:left w:val="nil"/>
              <w:right w:val="nil"/>
            </w:tcBorders>
            <w:vAlign w:val="bottom"/>
          </w:tcPr>
          <w:p w:rsidR="00756252" w:rsidRPr="00FF4CE5" w:rsidRDefault="00756252" w:rsidP="00595DF8"/>
        </w:tc>
        <w:tc>
          <w:tcPr>
            <w:tcW w:w="142" w:type="dxa"/>
            <w:tcBorders>
              <w:top w:val="nil"/>
              <w:left w:val="nil"/>
              <w:bottom w:val="nil"/>
            </w:tcBorders>
          </w:tcPr>
          <w:p w:rsidR="00756252" w:rsidRPr="00FF4CE5" w:rsidRDefault="00756252" w:rsidP="00595DF8"/>
        </w:tc>
      </w:tr>
      <w:tr w:rsidR="00756252" w:rsidRPr="00AE50F5" w:rsidTr="00595DF8">
        <w:tc>
          <w:tcPr>
            <w:tcW w:w="560" w:type="dxa"/>
            <w:vMerge/>
          </w:tcPr>
          <w:p w:rsidR="00756252" w:rsidRPr="00FF4CE5" w:rsidRDefault="00756252" w:rsidP="00595DF8">
            <w:pPr>
              <w:jc w:val="center"/>
              <w:rPr>
                <w:sz w:val="12"/>
                <w:szCs w:val="12"/>
              </w:rPr>
            </w:pPr>
          </w:p>
        </w:tc>
        <w:tc>
          <w:tcPr>
            <w:tcW w:w="119" w:type="dxa"/>
            <w:tcBorders>
              <w:top w:val="nil"/>
              <w:right w:val="nil"/>
            </w:tcBorders>
          </w:tcPr>
          <w:p w:rsidR="00756252" w:rsidRPr="00FF4CE5" w:rsidRDefault="00756252" w:rsidP="00595DF8">
            <w:pPr>
              <w:rPr>
                <w:sz w:val="12"/>
                <w:szCs w:val="12"/>
              </w:rPr>
            </w:pPr>
          </w:p>
        </w:tc>
        <w:tc>
          <w:tcPr>
            <w:tcW w:w="8421" w:type="dxa"/>
            <w:gridSpan w:val="19"/>
            <w:tcBorders>
              <w:top w:val="nil"/>
              <w:left w:val="nil"/>
              <w:right w:val="nil"/>
            </w:tcBorders>
          </w:tcPr>
          <w:p w:rsidR="00756252" w:rsidRPr="00FF4CE5" w:rsidRDefault="00756252" w:rsidP="00595DF8">
            <w:pPr>
              <w:rPr>
                <w:sz w:val="12"/>
                <w:szCs w:val="12"/>
              </w:rPr>
            </w:pPr>
          </w:p>
        </w:tc>
        <w:tc>
          <w:tcPr>
            <w:tcW w:w="142" w:type="dxa"/>
            <w:tcBorders>
              <w:top w:val="nil"/>
              <w:left w:val="nil"/>
            </w:tcBorders>
          </w:tcPr>
          <w:p w:rsidR="00756252" w:rsidRPr="00FF4CE5" w:rsidRDefault="00756252" w:rsidP="00595DF8">
            <w:pPr>
              <w:rPr>
                <w:sz w:val="12"/>
                <w:szCs w:val="12"/>
              </w:rPr>
            </w:pPr>
          </w:p>
        </w:tc>
      </w:tr>
      <w:tr w:rsidR="00756252" w:rsidRPr="00AE50F5" w:rsidTr="00595DF8">
        <w:tc>
          <w:tcPr>
            <w:tcW w:w="560" w:type="dxa"/>
            <w:vMerge w:val="restart"/>
          </w:tcPr>
          <w:p w:rsidR="00756252" w:rsidRPr="00FF4CE5" w:rsidRDefault="00756252" w:rsidP="00595DF8">
            <w:pPr>
              <w:keepNext/>
              <w:spacing w:line="235" w:lineRule="auto"/>
              <w:jc w:val="center"/>
            </w:pPr>
            <w:r w:rsidRPr="00FF4CE5">
              <w:t>8</w:t>
            </w:r>
          </w:p>
        </w:tc>
        <w:tc>
          <w:tcPr>
            <w:tcW w:w="119" w:type="dxa"/>
            <w:tcBorders>
              <w:bottom w:val="nil"/>
              <w:right w:val="nil"/>
            </w:tcBorders>
          </w:tcPr>
          <w:p w:rsidR="00756252" w:rsidRPr="00FF4CE5" w:rsidRDefault="00756252" w:rsidP="00595DF8">
            <w:pPr>
              <w:keepNext/>
              <w:spacing w:line="235" w:lineRule="auto"/>
              <w:jc w:val="center"/>
            </w:pPr>
          </w:p>
        </w:tc>
        <w:tc>
          <w:tcPr>
            <w:tcW w:w="8421" w:type="dxa"/>
            <w:gridSpan w:val="19"/>
            <w:tcBorders>
              <w:left w:val="nil"/>
              <w:bottom w:val="nil"/>
              <w:right w:val="nil"/>
            </w:tcBorders>
          </w:tcPr>
          <w:p w:rsidR="00756252" w:rsidRPr="00FF4CE5" w:rsidRDefault="00756252" w:rsidP="00595DF8">
            <w:pPr>
              <w:keepNext/>
              <w:spacing w:line="235" w:lineRule="auto"/>
              <w:jc w:val="both"/>
              <w:rPr>
                <w:spacing w:val="-2"/>
                <w:sz w:val="2"/>
                <w:szCs w:val="2"/>
              </w:rPr>
            </w:pPr>
            <w:r w:rsidRPr="00FF4CE5">
              <w:rPr>
                <w:spacing w:val="-2"/>
              </w:rPr>
              <w:t>Сведения о правообладателе инженерного сооружени</w:t>
            </w:r>
            <w:r w:rsidR="00EA430E">
              <w:rPr>
                <w:spacing w:val="-2"/>
              </w:rPr>
              <w:t xml:space="preserve">я, которое переносится в связи </w:t>
            </w:r>
            <w:r w:rsidRPr="00FF4CE5">
              <w:rPr>
                <w:spacing w:val="-2"/>
              </w:rPr>
              <w:t>с изъятием земельного участка для государственных и</w:t>
            </w:r>
            <w:r w:rsidR="00EA430E">
              <w:rPr>
                <w:spacing w:val="-2"/>
              </w:rPr>
              <w:t xml:space="preserve">ли муниципальных нужд, а также </w:t>
            </w:r>
            <w:r w:rsidRPr="00FF4CE5">
              <w:rPr>
                <w:spacing w:val="-2"/>
              </w:rPr>
              <w:t xml:space="preserve">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w:t>
            </w:r>
            <w:r w:rsidRPr="00FF4CE5">
              <w:rPr>
                <w:spacing w:val="-2"/>
              </w:rPr>
              <w:br/>
              <w:t>(в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также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w:t>
            </w:r>
            <w:r w:rsidR="00EA430E">
              <w:rPr>
                <w:spacing w:val="-2"/>
              </w:rPr>
              <w:t xml:space="preserve">ерного сооружения, являющегося </w:t>
            </w:r>
            <w:r w:rsidRPr="00FF4CE5">
              <w:rPr>
                <w:spacing w:val="-2"/>
              </w:rPr>
              <w:t>линейным объектом, реконструкции, капитального ремонта его участков (частей)</w:t>
            </w:r>
            <w:r w:rsidRPr="00FF4CE5">
              <w:rPr>
                <w:spacing w:val="-2"/>
              </w:rPr>
              <w:br/>
            </w:r>
          </w:p>
        </w:tc>
        <w:tc>
          <w:tcPr>
            <w:tcW w:w="142" w:type="dxa"/>
            <w:tcBorders>
              <w:left w:val="nil"/>
              <w:bottom w:val="nil"/>
            </w:tcBorders>
          </w:tcPr>
          <w:p w:rsidR="00756252" w:rsidRPr="00FF4CE5" w:rsidRDefault="00756252" w:rsidP="00595DF8">
            <w:pPr>
              <w:keepNext/>
              <w:spacing w:line="235" w:lineRule="auto"/>
            </w:pPr>
          </w:p>
        </w:tc>
      </w:tr>
      <w:tr w:rsidR="00756252" w:rsidRPr="00AE50F5" w:rsidTr="00595DF8">
        <w:tc>
          <w:tcPr>
            <w:tcW w:w="560" w:type="dxa"/>
            <w:vMerge/>
          </w:tcPr>
          <w:p w:rsidR="00756252" w:rsidRPr="00FF4CE5" w:rsidRDefault="00756252" w:rsidP="00595DF8">
            <w:pPr>
              <w:jc w:val="center"/>
            </w:pPr>
          </w:p>
        </w:tc>
        <w:tc>
          <w:tcPr>
            <w:tcW w:w="119" w:type="dxa"/>
            <w:tcBorders>
              <w:top w:val="nil"/>
              <w:bottom w:val="nil"/>
              <w:right w:val="nil"/>
            </w:tcBorders>
          </w:tcPr>
          <w:p w:rsidR="00756252" w:rsidRPr="00FF4CE5" w:rsidRDefault="00756252" w:rsidP="00595DF8">
            <w:pPr>
              <w:jc w:val="center"/>
            </w:pPr>
          </w:p>
        </w:tc>
        <w:tc>
          <w:tcPr>
            <w:tcW w:w="8421" w:type="dxa"/>
            <w:gridSpan w:val="19"/>
            <w:tcBorders>
              <w:top w:val="nil"/>
              <w:left w:val="nil"/>
              <w:right w:val="nil"/>
            </w:tcBorders>
            <w:vAlign w:val="bottom"/>
          </w:tcPr>
          <w:p w:rsidR="00756252" w:rsidRPr="00FF4CE5" w:rsidRDefault="00756252" w:rsidP="00595DF8"/>
        </w:tc>
        <w:tc>
          <w:tcPr>
            <w:tcW w:w="142" w:type="dxa"/>
            <w:tcBorders>
              <w:top w:val="nil"/>
              <w:left w:val="nil"/>
              <w:bottom w:val="nil"/>
            </w:tcBorders>
          </w:tcPr>
          <w:p w:rsidR="00756252" w:rsidRPr="00FF4CE5" w:rsidRDefault="00756252" w:rsidP="00595DF8"/>
        </w:tc>
      </w:tr>
      <w:tr w:rsidR="00756252" w:rsidRPr="00AE50F5" w:rsidTr="00595DF8">
        <w:tc>
          <w:tcPr>
            <w:tcW w:w="560" w:type="dxa"/>
            <w:vMerge/>
          </w:tcPr>
          <w:p w:rsidR="00756252" w:rsidRPr="00FF4CE5" w:rsidRDefault="00756252" w:rsidP="00595DF8">
            <w:pPr>
              <w:jc w:val="center"/>
              <w:rPr>
                <w:sz w:val="12"/>
                <w:szCs w:val="12"/>
              </w:rPr>
            </w:pPr>
          </w:p>
        </w:tc>
        <w:tc>
          <w:tcPr>
            <w:tcW w:w="119" w:type="dxa"/>
            <w:tcBorders>
              <w:top w:val="nil"/>
              <w:right w:val="nil"/>
            </w:tcBorders>
          </w:tcPr>
          <w:p w:rsidR="00756252" w:rsidRPr="00FF4CE5" w:rsidRDefault="00756252" w:rsidP="00595DF8">
            <w:pPr>
              <w:rPr>
                <w:sz w:val="12"/>
                <w:szCs w:val="12"/>
              </w:rPr>
            </w:pPr>
          </w:p>
        </w:tc>
        <w:tc>
          <w:tcPr>
            <w:tcW w:w="8421" w:type="dxa"/>
            <w:gridSpan w:val="19"/>
            <w:tcBorders>
              <w:top w:val="nil"/>
              <w:left w:val="nil"/>
              <w:right w:val="nil"/>
            </w:tcBorders>
          </w:tcPr>
          <w:p w:rsidR="00756252" w:rsidRPr="00FF4CE5" w:rsidRDefault="00756252" w:rsidP="00595DF8">
            <w:pPr>
              <w:rPr>
                <w:sz w:val="12"/>
                <w:szCs w:val="12"/>
              </w:rPr>
            </w:pPr>
          </w:p>
        </w:tc>
        <w:tc>
          <w:tcPr>
            <w:tcW w:w="142" w:type="dxa"/>
            <w:tcBorders>
              <w:top w:val="nil"/>
              <w:left w:val="nil"/>
            </w:tcBorders>
          </w:tcPr>
          <w:p w:rsidR="00756252" w:rsidRPr="00FF4CE5" w:rsidRDefault="00756252" w:rsidP="00595DF8">
            <w:pPr>
              <w:rPr>
                <w:sz w:val="12"/>
                <w:szCs w:val="12"/>
              </w:rPr>
            </w:pPr>
          </w:p>
        </w:tc>
      </w:tr>
      <w:tr w:rsidR="00756252" w:rsidRPr="00AE50F5" w:rsidTr="00595DF8">
        <w:tc>
          <w:tcPr>
            <w:tcW w:w="560" w:type="dxa"/>
            <w:vMerge w:val="restart"/>
          </w:tcPr>
          <w:p w:rsidR="00756252" w:rsidRPr="00FF4CE5" w:rsidRDefault="00756252" w:rsidP="00595DF8">
            <w:pPr>
              <w:jc w:val="center"/>
            </w:pPr>
            <w:r w:rsidRPr="00FF4CE5">
              <w:t>9</w:t>
            </w:r>
          </w:p>
        </w:tc>
        <w:tc>
          <w:tcPr>
            <w:tcW w:w="4375" w:type="dxa"/>
            <w:gridSpan w:val="6"/>
            <w:vMerge w:val="restart"/>
          </w:tcPr>
          <w:p w:rsidR="00756252" w:rsidRPr="00FF4CE5" w:rsidRDefault="00756252" w:rsidP="00595DF8">
            <w:pPr>
              <w:ind w:left="113" w:right="113"/>
              <w:jc w:val="both"/>
            </w:pPr>
            <w:r w:rsidRPr="00FF4CE5">
              <w:t>Кадастровые номера земельных участков (при их наличии),</w:t>
            </w:r>
            <w:r w:rsidRPr="00FF4CE5">
              <w:br/>
              <w:t>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4307" w:type="dxa"/>
            <w:gridSpan w:val="15"/>
            <w:vAlign w:val="bottom"/>
          </w:tcPr>
          <w:p w:rsidR="00756252" w:rsidRPr="00FF4CE5" w:rsidRDefault="00756252" w:rsidP="00595DF8">
            <w:pPr>
              <w:ind w:left="57" w:right="57"/>
            </w:pPr>
          </w:p>
        </w:tc>
      </w:tr>
      <w:tr w:rsidR="00756252" w:rsidRPr="00AE50F5" w:rsidTr="00595DF8">
        <w:tc>
          <w:tcPr>
            <w:tcW w:w="560" w:type="dxa"/>
            <w:vMerge/>
          </w:tcPr>
          <w:p w:rsidR="00756252" w:rsidRPr="00FF4CE5" w:rsidRDefault="00756252" w:rsidP="00595DF8">
            <w:pPr>
              <w:jc w:val="center"/>
            </w:pPr>
          </w:p>
        </w:tc>
        <w:tc>
          <w:tcPr>
            <w:tcW w:w="4375" w:type="dxa"/>
            <w:gridSpan w:val="6"/>
            <w:vMerge/>
          </w:tcPr>
          <w:p w:rsidR="00756252" w:rsidRPr="00FF4CE5" w:rsidRDefault="00756252" w:rsidP="00595DF8">
            <w:pPr>
              <w:jc w:val="center"/>
            </w:pPr>
          </w:p>
        </w:tc>
        <w:tc>
          <w:tcPr>
            <w:tcW w:w="4307" w:type="dxa"/>
            <w:gridSpan w:val="15"/>
            <w:vAlign w:val="bottom"/>
          </w:tcPr>
          <w:p w:rsidR="00756252" w:rsidRPr="00FF4CE5" w:rsidRDefault="00756252" w:rsidP="00595DF8">
            <w:pPr>
              <w:ind w:left="57" w:right="57"/>
            </w:pPr>
          </w:p>
        </w:tc>
      </w:tr>
      <w:tr w:rsidR="00756252" w:rsidRPr="00AE50F5" w:rsidTr="00595DF8">
        <w:tc>
          <w:tcPr>
            <w:tcW w:w="560" w:type="dxa"/>
            <w:vMerge/>
          </w:tcPr>
          <w:p w:rsidR="00756252" w:rsidRPr="00FF4CE5" w:rsidRDefault="00756252" w:rsidP="00595DF8">
            <w:pPr>
              <w:jc w:val="center"/>
            </w:pPr>
          </w:p>
        </w:tc>
        <w:tc>
          <w:tcPr>
            <w:tcW w:w="4375" w:type="dxa"/>
            <w:gridSpan w:val="6"/>
            <w:vMerge/>
          </w:tcPr>
          <w:p w:rsidR="00756252" w:rsidRPr="00FF4CE5" w:rsidRDefault="00756252" w:rsidP="00595DF8">
            <w:pPr>
              <w:jc w:val="center"/>
            </w:pPr>
          </w:p>
        </w:tc>
        <w:tc>
          <w:tcPr>
            <w:tcW w:w="4307" w:type="dxa"/>
            <w:gridSpan w:val="15"/>
          </w:tcPr>
          <w:p w:rsidR="00756252" w:rsidRPr="00FF4CE5" w:rsidRDefault="00756252" w:rsidP="00595DF8">
            <w:pPr>
              <w:ind w:left="57" w:right="57"/>
            </w:pPr>
          </w:p>
        </w:tc>
      </w:tr>
      <w:tr w:rsidR="00756252" w:rsidRPr="00AE50F5" w:rsidTr="00595DF8">
        <w:tc>
          <w:tcPr>
            <w:tcW w:w="560" w:type="dxa"/>
          </w:tcPr>
          <w:p w:rsidR="00756252" w:rsidRPr="00FF4CE5" w:rsidRDefault="00756252" w:rsidP="00595DF8">
            <w:pPr>
              <w:jc w:val="center"/>
            </w:pPr>
            <w:r w:rsidRPr="00FF4CE5">
              <w:t>10</w:t>
            </w:r>
          </w:p>
        </w:tc>
        <w:tc>
          <w:tcPr>
            <w:tcW w:w="8682" w:type="dxa"/>
            <w:gridSpan w:val="21"/>
          </w:tcPr>
          <w:p w:rsidR="00756252" w:rsidRPr="00FF4CE5" w:rsidRDefault="00756252" w:rsidP="00595DF8">
            <w:pPr>
              <w:adjustRightInd w:val="0"/>
              <w:jc w:val="both"/>
              <w:rPr>
                <w:rFonts w:ascii="Arial" w:hAnsi="Arial" w:cs="Arial"/>
                <w:sz w:val="2"/>
                <w:szCs w:val="2"/>
              </w:rPr>
            </w:pPr>
            <w:r w:rsidRPr="00FF4CE5">
              <w:rPr>
                <w:rFonts w:ascii="Arial" w:hAnsi="Arial" w:cs="Arial"/>
                <w:sz w:val="2"/>
                <w:szCs w:val="2"/>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w:t>
            </w:r>
          </w:p>
          <w:p w:rsidR="00756252" w:rsidRPr="00FF4CE5" w:rsidRDefault="00756252" w:rsidP="00595DF8">
            <w:pPr>
              <w:ind w:left="113" w:right="113"/>
              <w:jc w:val="both"/>
            </w:pPr>
            <w:r w:rsidRPr="00FF4CE5">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w:t>
            </w:r>
          </w:p>
        </w:tc>
      </w:tr>
      <w:tr w:rsidR="00756252" w:rsidRPr="00AE50F5" w:rsidTr="00595DF8">
        <w:tc>
          <w:tcPr>
            <w:tcW w:w="560" w:type="dxa"/>
            <w:vMerge w:val="restart"/>
          </w:tcPr>
          <w:p w:rsidR="00756252" w:rsidRPr="00FF4CE5" w:rsidRDefault="00756252" w:rsidP="00595DF8">
            <w:pPr>
              <w:jc w:val="center"/>
            </w:pPr>
            <w:r w:rsidRPr="00FF4CE5">
              <w:t>11</w:t>
            </w:r>
          </w:p>
        </w:tc>
        <w:tc>
          <w:tcPr>
            <w:tcW w:w="8682" w:type="dxa"/>
            <w:gridSpan w:val="21"/>
          </w:tcPr>
          <w:p w:rsidR="00756252" w:rsidRPr="00FF4CE5" w:rsidRDefault="00756252" w:rsidP="00595DF8">
            <w:pPr>
              <w:ind w:left="113" w:right="113"/>
            </w:pPr>
            <w:r w:rsidRPr="00FF4CE5">
              <w:t>Сведения о способах представления результатов рассмотрения ходатайства:</w:t>
            </w:r>
          </w:p>
        </w:tc>
      </w:tr>
      <w:tr w:rsidR="00756252" w:rsidRPr="00AE50F5" w:rsidTr="00595DF8">
        <w:trPr>
          <w:trHeight w:val="420"/>
        </w:trPr>
        <w:tc>
          <w:tcPr>
            <w:tcW w:w="560" w:type="dxa"/>
            <w:vMerge/>
          </w:tcPr>
          <w:p w:rsidR="00756252" w:rsidRPr="00FF4CE5" w:rsidRDefault="00756252" w:rsidP="00595DF8">
            <w:pPr>
              <w:jc w:val="center"/>
            </w:pPr>
          </w:p>
        </w:tc>
        <w:tc>
          <w:tcPr>
            <w:tcW w:w="5535" w:type="dxa"/>
            <w:gridSpan w:val="8"/>
            <w:vMerge w:val="restart"/>
          </w:tcPr>
          <w:p w:rsidR="00756252" w:rsidRPr="00FF4CE5" w:rsidRDefault="00756252" w:rsidP="00595DF8">
            <w:pPr>
              <w:ind w:left="113" w:right="113"/>
              <w:jc w:val="both"/>
            </w:pPr>
            <w:r w:rsidRPr="00FF4CE5">
              <w:t>в виде электронного документа, который направляется уполномоченным органом заявителю посредством электронной почты</w:t>
            </w:r>
          </w:p>
        </w:tc>
        <w:tc>
          <w:tcPr>
            <w:tcW w:w="1051" w:type="dxa"/>
            <w:gridSpan w:val="4"/>
            <w:tcBorders>
              <w:bottom w:val="nil"/>
              <w:right w:val="nil"/>
            </w:tcBorders>
          </w:tcPr>
          <w:p w:rsidR="00756252" w:rsidRPr="00FF4CE5" w:rsidRDefault="00756252" w:rsidP="00595DF8"/>
        </w:tc>
        <w:tc>
          <w:tcPr>
            <w:tcW w:w="1659" w:type="dxa"/>
            <w:gridSpan w:val="5"/>
            <w:tcBorders>
              <w:left w:val="nil"/>
              <w:right w:val="nil"/>
            </w:tcBorders>
            <w:vAlign w:val="bottom"/>
          </w:tcPr>
          <w:p w:rsidR="00756252" w:rsidRPr="00FF4CE5" w:rsidRDefault="00756252" w:rsidP="00595DF8">
            <w:pPr>
              <w:jc w:val="center"/>
            </w:pPr>
          </w:p>
        </w:tc>
        <w:tc>
          <w:tcPr>
            <w:tcW w:w="437" w:type="dxa"/>
            <w:gridSpan w:val="4"/>
            <w:tcBorders>
              <w:left w:val="nil"/>
              <w:bottom w:val="nil"/>
            </w:tcBorders>
          </w:tcPr>
          <w:p w:rsidR="00756252" w:rsidRPr="00FF4CE5" w:rsidRDefault="00756252" w:rsidP="00595DF8"/>
        </w:tc>
      </w:tr>
      <w:tr w:rsidR="00756252" w:rsidRPr="00AE50F5" w:rsidTr="00595DF8">
        <w:tc>
          <w:tcPr>
            <w:tcW w:w="560" w:type="dxa"/>
            <w:vMerge/>
          </w:tcPr>
          <w:p w:rsidR="00756252" w:rsidRPr="00AE50F5" w:rsidRDefault="00756252" w:rsidP="00595DF8">
            <w:pPr>
              <w:jc w:val="center"/>
            </w:pPr>
          </w:p>
        </w:tc>
        <w:tc>
          <w:tcPr>
            <w:tcW w:w="5535" w:type="dxa"/>
            <w:gridSpan w:val="8"/>
            <w:vMerge/>
          </w:tcPr>
          <w:p w:rsidR="00756252" w:rsidRPr="00AE50F5" w:rsidRDefault="00756252" w:rsidP="00595DF8">
            <w:pPr>
              <w:jc w:val="center"/>
            </w:pPr>
          </w:p>
        </w:tc>
        <w:tc>
          <w:tcPr>
            <w:tcW w:w="1051" w:type="dxa"/>
            <w:gridSpan w:val="4"/>
            <w:tcBorders>
              <w:top w:val="nil"/>
              <w:right w:val="nil"/>
            </w:tcBorders>
          </w:tcPr>
          <w:p w:rsidR="00756252" w:rsidRPr="00AE50F5" w:rsidRDefault="00756252" w:rsidP="00595DF8"/>
        </w:tc>
        <w:tc>
          <w:tcPr>
            <w:tcW w:w="1659" w:type="dxa"/>
            <w:gridSpan w:val="5"/>
            <w:tcBorders>
              <w:left w:val="nil"/>
              <w:right w:val="nil"/>
            </w:tcBorders>
          </w:tcPr>
          <w:p w:rsidR="00756252" w:rsidRPr="00AE50F5" w:rsidRDefault="00756252" w:rsidP="00595DF8">
            <w:pPr>
              <w:jc w:val="center"/>
            </w:pPr>
            <w:r w:rsidRPr="00AE50F5">
              <w:t>(да/нет)</w:t>
            </w:r>
          </w:p>
        </w:tc>
        <w:tc>
          <w:tcPr>
            <w:tcW w:w="437" w:type="dxa"/>
            <w:gridSpan w:val="4"/>
            <w:tcBorders>
              <w:top w:val="nil"/>
              <w:left w:val="nil"/>
            </w:tcBorders>
          </w:tcPr>
          <w:p w:rsidR="00756252" w:rsidRPr="00AE50F5" w:rsidRDefault="00756252" w:rsidP="00595DF8"/>
        </w:tc>
      </w:tr>
      <w:tr w:rsidR="00756252" w:rsidRPr="00AE50F5" w:rsidTr="00595DF8">
        <w:trPr>
          <w:trHeight w:val="420"/>
        </w:trPr>
        <w:tc>
          <w:tcPr>
            <w:tcW w:w="560" w:type="dxa"/>
            <w:vMerge/>
          </w:tcPr>
          <w:p w:rsidR="00756252" w:rsidRPr="00FF4CE5" w:rsidRDefault="00756252" w:rsidP="00595DF8">
            <w:pPr>
              <w:jc w:val="center"/>
            </w:pPr>
          </w:p>
        </w:tc>
        <w:tc>
          <w:tcPr>
            <w:tcW w:w="5535" w:type="dxa"/>
            <w:gridSpan w:val="8"/>
            <w:vMerge w:val="restart"/>
          </w:tcPr>
          <w:p w:rsidR="00756252" w:rsidRPr="00FF4CE5" w:rsidRDefault="00756252" w:rsidP="00595DF8">
            <w:pPr>
              <w:ind w:left="113" w:right="113"/>
              <w:jc w:val="both"/>
            </w:pPr>
            <w:r w:rsidRPr="00FF4CE5">
              <w:t>в виде бумажного документа, который заявитель получает непосредственно при личном обращении или посредством почтового отправления</w:t>
            </w:r>
          </w:p>
        </w:tc>
        <w:tc>
          <w:tcPr>
            <w:tcW w:w="1051" w:type="dxa"/>
            <w:gridSpan w:val="4"/>
            <w:tcBorders>
              <w:bottom w:val="nil"/>
              <w:right w:val="nil"/>
            </w:tcBorders>
          </w:tcPr>
          <w:p w:rsidR="00756252" w:rsidRPr="00FF4CE5" w:rsidRDefault="00756252" w:rsidP="00595DF8"/>
        </w:tc>
        <w:tc>
          <w:tcPr>
            <w:tcW w:w="1659" w:type="dxa"/>
            <w:gridSpan w:val="5"/>
            <w:tcBorders>
              <w:left w:val="nil"/>
              <w:right w:val="nil"/>
            </w:tcBorders>
            <w:vAlign w:val="bottom"/>
          </w:tcPr>
          <w:p w:rsidR="00756252" w:rsidRPr="00FF4CE5" w:rsidRDefault="00756252" w:rsidP="00595DF8">
            <w:pPr>
              <w:jc w:val="center"/>
            </w:pPr>
          </w:p>
        </w:tc>
        <w:tc>
          <w:tcPr>
            <w:tcW w:w="437" w:type="dxa"/>
            <w:gridSpan w:val="4"/>
            <w:tcBorders>
              <w:left w:val="nil"/>
              <w:bottom w:val="nil"/>
            </w:tcBorders>
          </w:tcPr>
          <w:p w:rsidR="00756252" w:rsidRPr="00FF4CE5" w:rsidRDefault="00756252" w:rsidP="00595DF8"/>
        </w:tc>
      </w:tr>
      <w:tr w:rsidR="00756252" w:rsidRPr="00AE50F5" w:rsidTr="00595DF8">
        <w:tc>
          <w:tcPr>
            <w:tcW w:w="560" w:type="dxa"/>
            <w:vMerge/>
          </w:tcPr>
          <w:p w:rsidR="00756252" w:rsidRPr="00AE50F5" w:rsidRDefault="00756252" w:rsidP="00595DF8">
            <w:pPr>
              <w:jc w:val="center"/>
            </w:pPr>
          </w:p>
        </w:tc>
        <w:tc>
          <w:tcPr>
            <w:tcW w:w="5535" w:type="dxa"/>
            <w:gridSpan w:val="8"/>
            <w:vMerge/>
          </w:tcPr>
          <w:p w:rsidR="00756252" w:rsidRPr="00AE50F5" w:rsidRDefault="00756252" w:rsidP="00595DF8">
            <w:pPr>
              <w:jc w:val="center"/>
            </w:pPr>
          </w:p>
        </w:tc>
        <w:tc>
          <w:tcPr>
            <w:tcW w:w="1051" w:type="dxa"/>
            <w:gridSpan w:val="4"/>
            <w:tcBorders>
              <w:top w:val="nil"/>
              <w:right w:val="nil"/>
            </w:tcBorders>
          </w:tcPr>
          <w:p w:rsidR="00756252" w:rsidRPr="00AE50F5" w:rsidRDefault="00756252" w:rsidP="00595DF8"/>
        </w:tc>
        <w:tc>
          <w:tcPr>
            <w:tcW w:w="1659" w:type="dxa"/>
            <w:gridSpan w:val="5"/>
            <w:tcBorders>
              <w:left w:val="nil"/>
              <w:right w:val="nil"/>
            </w:tcBorders>
          </w:tcPr>
          <w:p w:rsidR="00756252" w:rsidRPr="00AE50F5" w:rsidRDefault="00756252" w:rsidP="00595DF8">
            <w:pPr>
              <w:jc w:val="center"/>
            </w:pPr>
            <w:r w:rsidRPr="00AE50F5">
              <w:t>(да/нет)</w:t>
            </w:r>
          </w:p>
        </w:tc>
        <w:tc>
          <w:tcPr>
            <w:tcW w:w="437" w:type="dxa"/>
            <w:gridSpan w:val="4"/>
            <w:tcBorders>
              <w:top w:val="nil"/>
              <w:left w:val="nil"/>
            </w:tcBorders>
          </w:tcPr>
          <w:p w:rsidR="00756252" w:rsidRPr="00AE50F5" w:rsidRDefault="00756252" w:rsidP="00595DF8"/>
        </w:tc>
      </w:tr>
      <w:tr w:rsidR="00756252" w:rsidRPr="00AE50F5" w:rsidTr="00595DF8">
        <w:tc>
          <w:tcPr>
            <w:tcW w:w="560" w:type="dxa"/>
            <w:vMerge w:val="restart"/>
          </w:tcPr>
          <w:p w:rsidR="00756252" w:rsidRPr="00FF4CE5" w:rsidRDefault="00756252" w:rsidP="00595DF8">
            <w:pPr>
              <w:keepNext/>
              <w:jc w:val="center"/>
            </w:pPr>
            <w:r w:rsidRPr="00FF4CE5">
              <w:t>12</w:t>
            </w:r>
          </w:p>
        </w:tc>
        <w:tc>
          <w:tcPr>
            <w:tcW w:w="119" w:type="dxa"/>
            <w:tcBorders>
              <w:bottom w:val="nil"/>
              <w:right w:val="nil"/>
            </w:tcBorders>
          </w:tcPr>
          <w:p w:rsidR="00756252" w:rsidRPr="00FF4CE5" w:rsidRDefault="00756252" w:rsidP="00595DF8">
            <w:pPr>
              <w:keepNext/>
              <w:jc w:val="center"/>
            </w:pPr>
          </w:p>
        </w:tc>
        <w:tc>
          <w:tcPr>
            <w:tcW w:w="8421" w:type="dxa"/>
            <w:gridSpan w:val="19"/>
            <w:tcBorders>
              <w:left w:val="nil"/>
              <w:bottom w:val="nil"/>
              <w:right w:val="nil"/>
            </w:tcBorders>
          </w:tcPr>
          <w:p w:rsidR="00756252" w:rsidRPr="00FF4CE5" w:rsidRDefault="00756252" w:rsidP="00595DF8">
            <w:pPr>
              <w:keepNext/>
            </w:pPr>
            <w:r w:rsidRPr="00FF4CE5">
              <w:t>Документы, прилагаемые к ходатайству:</w:t>
            </w:r>
          </w:p>
        </w:tc>
        <w:tc>
          <w:tcPr>
            <w:tcW w:w="142" w:type="dxa"/>
            <w:tcBorders>
              <w:left w:val="nil"/>
              <w:bottom w:val="nil"/>
            </w:tcBorders>
          </w:tcPr>
          <w:p w:rsidR="00756252" w:rsidRPr="00FF4CE5" w:rsidRDefault="00756252" w:rsidP="00595DF8">
            <w:pPr>
              <w:keepNext/>
            </w:pPr>
          </w:p>
        </w:tc>
      </w:tr>
      <w:tr w:rsidR="00756252" w:rsidRPr="00AE50F5" w:rsidTr="00595DF8">
        <w:tc>
          <w:tcPr>
            <w:tcW w:w="560" w:type="dxa"/>
            <w:vMerge/>
          </w:tcPr>
          <w:p w:rsidR="00756252" w:rsidRPr="00FF4CE5" w:rsidRDefault="00756252" w:rsidP="00595DF8">
            <w:pPr>
              <w:jc w:val="center"/>
            </w:pPr>
          </w:p>
        </w:tc>
        <w:tc>
          <w:tcPr>
            <w:tcW w:w="119" w:type="dxa"/>
            <w:tcBorders>
              <w:top w:val="nil"/>
              <w:bottom w:val="nil"/>
              <w:right w:val="nil"/>
            </w:tcBorders>
          </w:tcPr>
          <w:p w:rsidR="00756252" w:rsidRPr="00FF4CE5" w:rsidRDefault="00756252" w:rsidP="00595DF8">
            <w:pPr>
              <w:jc w:val="center"/>
            </w:pPr>
          </w:p>
        </w:tc>
        <w:tc>
          <w:tcPr>
            <w:tcW w:w="8421" w:type="dxa"/>
            <w:gridSpan w:val="19"/>
            <w:tcBorders>
              <w:top w:val="nil"/>
              <w:left w:val="nil"/>
              <w:right w:val="nil"/>
            </w:tcBorders>
            <w:vAlign w:val="bottom"/>
          </w:tcPr>
          <w:p w:rsidR="00756252" w:rsidRPr="00FF4CE5" w:rsidRDefault="00756252" w:rsidP="00595DF8"/>
        </w:tc>
        <w:tc>
          <w:tcPr>
            <w:tcW w:w="142" w:type="dxa"/>
            <w:tcBorders>
              <w:top w:val="nil"/>
              <w:left w:val="nil"/>
              <w:bottom w:val="nil"/>
            </w:tcBorders>
          </w:tcPr>
          <w:p w:rsidR="00756252" w:rsidRPr="00FF4CE5" w:rsidRDefault="00756252" w:rsidP="00595DF8"/>
        </w:tc>
      </w:tr>
      <w:tr w:rsidR="00756252" w:rsidRPr="00AE50F5" w:rsidTr="00595DF8">
        <w:tc>
          <w:tcPr>
            <w:tcW w:w="560" w:type="dxa"/>
            <w:vMerge/>
          </w:tcPr>
          <w:p w:rsidR="00756252" w:rsidRPr="00FF4CE5" w:rsidRDefault="00756252" w:rsidP="00595DF8">
            <w:pPr>
              <w:jc w:val="center"/>
              <w:rPr>
                <w:sz w:val="12"/>
                <w:szCs w:val="12"/>
              </w:rPr>
            </w:pPr>
          </w:p>
        </w:tc>
        <w:tc>
          <w:tcPr>
            <w:tcW w:w="119" w:type="dxa"/>
            <w:tcBorders>
              <w:top w:val="nil"/>
              <w:right w:val="nil"/>
            </w:tcBorders>
          </w:tcPr>
          <w:p w:rsidR="00756252" w:rsidRPr="00FF4CE5" w:rsidRDefault="00756252" w:rsidP="00595DF8">
            <w:pPr>
              <w:rPr>
                <w:sz w:val="12"/>
                <w:szCs w:val="12"/>
              </w:rPr>
            </w:pPr>
          </w:p>
        </w:tc>
        <w:tc>
          <w:tcPr>
            <w:tcW w:w="8421" w:type="dxa"/>
            <w:gridSpan w:val="19"/>
            <w:tcBorders>
              <w:left w:val="nil"/>
              <w:right w:val="nil"/>
            </w:tcBorders>
          </w:tcPr>
          <w:p w:rsidR="00756252" w:rsidRPr="00FF4CE5" w:rsidRDefault="00756252" w:rsidP="00595DF8">
            <w:pPr>
              <w:rPr>
                <w:sz w:val="12"/>
                <w:szCs w:val="12"/>
              </w:rPr>
            </w:pPr>
          </w:p>
        </w:tc>
        <w:tc>
          <w:tcPr>
            <w:tcW w:w="142" w:type="dxa"/>
            <w:tcBorders>
              <w:top w:val="nil"/>
              <w:left w:val="nil"/>
            </w:tcBorders>
          </w:tcPr>
          <w:p w:rsidR="00756252" w:rsidRPr="00FF4CE5" w:rsidRDefault="00756252" w:rsidP="00595DF8">
            <w:pPr>
              <w:rPr>
                <w:sz w:val="12"/>
                <w:szCs w:val="12"/>
              </w:rPr>
            </w:pPr>
          </w:p>
        </w:tc>
      </w:tr>
      <w:tr w:rsidR="00756252" w:rsidRPr="00AE50F5" w:rsidTr="00595DF8">
        <w:tc>
          <w:tcPr>
            <w:tcW w:w="560" w:type="dxa"/>
          </w:tcPr>
          <w:p w:rsidR="00756252" w:rsidRPr="00FF4CE5" w:rsidRDefault="00756252" w:rsidP="00595DF8">
            <w:pPr>
              <w:jc w:val="center"/>
            </w:pPr>
            <w:r w:rsidRPr="00FF4CE5">
              <w:t>13</w:t>
            </w:r>
          </w:p>
        </w:tc>
        <w:tc>
          <w:tcPr>
            <w:tcW w:w="8682" w:type="dxa"/>
            <w:gridSpan w:val="21"/>
            <w:tcBorders>
              <w:top w:val="nil"/>
            </w:tcBorders>
          </w:tcPr>
          <w:p w:rsidR="00756252" w:rsidRPr="00FF4CE5" w:rsidRDefault="00756252" w:rsidP="00595DF8">
            <w:pPr>
              <w:ind w:left="113" w:right="113"/>
              <w:jc w:val="both"/>
            </w:pPr>
            <w:r w:rsidRPr="00FF4CE5">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w:t>
            </w:r>
            <w:r w:rsidR="00EA430E">
              <w:t xml:space="preserve">), обезличивание, блокирование, </w:t>
            </w:r>
            <w:r w:rsidRPr="00FF4CE5">
              <w:t>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756252" w:rsidRPr="00AE50F5" w:rsidTr="00595DF8">
        <w:tc>
          <w:tcPr>
            <w:tcW w:w="560" w:type="dxa"/>
          </w:tcPr>
          <w:p w:rsidR="00756252" w:rsidRPr="00FF4CE5" w:rsidRDefault="00756252" w:rsidP="00595DF8">
            <w:pPr>
              <w:jc w:val="center"/>
            </w:pPr>
            <w:r w:rsidRPr="00FF4CE5">
              <w:t>14</w:t>
            </w:r>
          </w:p>
        </w:tc>
        <w:tc>
          <w:tcPr>
            <w:tcW w:w="8682" w:type="dxa"/>
            <w:gridSpan w:val="21"/>
          </w:tcPr>
          <w:p w:rsidR="00756252" w:rsidRPr="00FF4CE5" w:rsidRDefault="00756252" w:rsidP="00595DF8">
            <w:pPr>
              <w:ind w:left="113" w:right="113"/>
              <w:jc w:val="both"/>
            </w:pPr>
            <w:r w:rsidRPr="00FF4CE5">
              <w:t>Подтверждаю, что сведения, указанные в настоящем ходатайстве, на дату представления ходатайства достовер</w:t>
            </w:r>
            <w:r w:rsidR="006D25DA">
              <w:t xml:space="preserve">ны; документы (копии документов) </w:t>
            </w:r>
            <w:r w:rsidRPr="00FF4CE5">
              <w:t>и содержащиеся в них сведения соответствуют требованиям, установленным статьей 39.41 Земельного кодекса Российской Федерации</w:t>
            </w:r>
          </w:p>
        </w:tc>
      </w:tr>
      <w:tr w:rsidR="00756252" w:rsidRPr="00AE50F5" w:rsidTr="00595DF8">
        <w:tc>
          <w:tcPr>
            <w:tcW w:w="560" w:type="dxa"/>
          </w:tcPr>
          <w:p w:rsidR="00756252" w:rsidRPr="00FF4CE5" w:rsidRDefault="00756252" w:rsidP="00595DF8">
            <w:pPr>
              <w:jc w:val="center"/>
            </w:pPr>
            <w:r w:rsidRPr="00FF4CE5">
              <w:t>15</w:t>
            </w:r>
          </w:p>
        </w:tc>
        <w:tc>
          <w:tcPr>
            <w:tcW w:w="5676" w:type="dxa"/>
            <w:gridSpan w:val="10"/>
          </w:tcPr>
          <w:p w:rsidR="00756252" w:rsidRPr="00FF4CE5" w:rsidRDefault="00756252" w:rsidP="00595DF8">
            <w:pPr>
              <w:ind w:left="113"/>
            </w:pPr>
            <w:r w:rsidRPr="00FF4CE5">
              <w:t>Подпись:</w:t>
            </w:r>
          </w:p>
        </w:tc>
        <w:tc>
          <w:tcPr>
            <w:tcW w:w="3006" w:type="dxa"/>
            <w:gridSpan w:val="11"/>
          </w:tcPr>
          <w:p w:rsidR="00756252" w:rsidRPr="00FF4CE5" w:rsidRDefault="00756252" w:rsidP="00595DF8">
            <w:pPr>
              <w:jc w:val="center"/>
            </w:pPr>
            <w:r w:rsidRPr="00FF4CE5">
              <w:t>Дата:</w:t>
            </w:r>
          </w:p>
        </w:tc>
      </w:tr>
      <w:tr w:rsidR="00756252" w:rsidRPr="00AE50F5" w:rsidTr="00595D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560" w:type="dxa"/>
            <w:tcBorders>
              <w:top w:val="single" w:sz="4" w:space="0" w:color="auto"/>
              <w:left w:val="single" w:sz="4" w:space="0" w:color="auto"/>
              <w:right w:val="single" w:sz="4" w:space="0" w:color="auto"/>
            </w:tcBorders>
            <w:vAlign w:val="bottom"/>
          </w:tcPr>
          <w:p w:rsidR="00756252" w:rsidRPr="00FF4CE5" w:rsidRDefault="00756252" w:rsidP="00595DF8">
            <w:pPr>
              <w:jc w:val="center"/>
            </w:pPr>
          </w:p>
        </w:tc>
        <w:tc>
          <w:tcPr>
            <w:tcW w:w="119" w:type="dxa"/>
            <w:tcBorders>
              <w:top w:val="single" w:sz="4" w:space="0" w:color="auto"/>
              <w:left w:val="single" w:sz="4" w:space="0" w:color="auto"/>
            </w:tcBorders>
            <w:vAlign w:val="bottom"/>
          </w:tcPr>
          <w:p w:rsidR="00756252" w:rsidRPr="00FF4CE5" w:rsidRDefault="00756252" w:rsidP="00595DF8">
            <w:pPr>
              <w:jc w:val="center"/>
            </w:pPr>
          </w:p>
        </w:tc>
        <w:tc>
          <w:tcPr>
            <w:tcW w:w="1983" w:type="dxa"/>
            <w:gridSpan w:val="2"/>
            <w:tcBorders>
              <w:top w:val="single" w:sz="4" w:space="0" w:color="auto"/>
              <w:bottom w:val="single" w:sz="4" w:space="0" w:color="auto"/>
            </w:tcBorders>
            <w:vAlign w:val="bottom"/>
          </w:tcPr>
          <w:p w:rsidR="00756252" w:rsidRPr="00FF4CE5" w:rsidRDefault="00756252" w:rsidP="00595DF8">
            <w:pPr>
              <w:jc w:val="center"/>
            </w:pPr>
          </w:p>
        </w:tc>
        <w:tc>
          <w:tcPr>
            <w:tcW w:w="284" w:type="dxa"/>
            <w:tcBorders>
              <w:top w:val="single" w:sz="4" w:space="0" w:color="auto"/>
            </w:tcBorders>
            <w:vAlign w:val="bottom"/>
          </w:tcPr>
          <w:p w:rsidR="00756252" w:rsidRPr="00FF4CE5" w:rsidRDefault="00756252" w:rsidP="00595DF8"/>
        </w:tc>
        <w:tc>
          <w:tcPr>
            <w:tcW w:w="3175" w:type="dxa"/>
            <w:gridSpan w:val="5"/>
            <w:tcBorders>
              <w:top w:val="single" w:sz="4" w:space="0" w:color="auto"/>
              <w:bottom w:val="single" w:sz="4" w:space="0" w:color="auto"/>
            </w:tcBorders>
            <w:vAlign w:val="bottom"/>
          </w:tcPr>
          <w:p w:rsidR="00756252" w:rsidRPr="00FF4CE5" w:rsidRDefault="00756252" w:rsidP="00595DF8">
            <w:pPr>
              <w:jc w:val="center"/>
            </w:pPr>
          </w:p>
        </w:tc>
        <w:tc>
          <w:tcPr>
            <w:tcW w:w="115" w:type="dxa"/>
            <w:tcBorders>
              <w:top w:val="single" w:sz="4" w:space="0" w:color="auto"/>
              <w:right w:val="single" w:sz="4" w:space="0" w:color="auto"/>
            </w:tcBorders>
            <w:vAlign w:val="bottom"/>
          </w:tcPr>
          <w:p w:rsidR="00756252" w:rsidRPr="00FF4CE5" w:rsidRDefault="00756252" w:rsidP="00595DF8"/>
        </w:tc>
        <w:tc>
          <w:tcPr>
            <w:tcW w:w="624" w:type="dxa"/>
            <w:tcBorders>
              <w:top w:val="single" w:sz="4" w:space="0" w:color="auto"/>
              <w:left w:val="single" w:sz="4" w:space="0" w:color="auto"/>
            </w:tcBorders>
            <w:vAlign w:val="bottom"/>
          </w:tcPr>
          <w:p w:rsidR="00756252" w:rsidRPr="00FF4CE5" w:rsidRDefault="00756252" w:rsidP="00595DF8">
            <w:pPr>
              <w:jc w:val="right"/>
            </w:pPr>
            <w:r w:rsidRPr="00FF4CE5">
              <w:t>«</w:t>
            </w:r>
          </w:p>
        </w:tc>
        <w:tc>
          <w:tcPr>
            <w:tcW w:w="397" w:type="dxa"/>
            <w:gridSpan w:val="2"/>
            <w:tcBorders>
              <w:top w:val="single" w:sz="4" w:space="0" w:color="auto"/>
              <w:bottom w:val="single" w:sz="4" w:space="0" w:color="auto"/>
            </w:tcBorders>
            <w:vAlign w:val="bottom"/>
          </w:tcPr>
          <w:p w:rsidR="00756252" w:rsidRPr="00FF4CE5" w:rsidRDefault="00756252" w:rsidP="00595DF8">
            <w:pPr>
              <w:jc w:val="center"/>
            </w:pPr>
          </w:p>
        </w:tc>
        <w:tc>
          <w:tcPr>
            <w:tcW w:w="255" w:type="dxa"/>
            <w:tcBorders>
              <w:top w:val="single" w:sz="4" w:space="0" w:color="auto"/>
            </w:tcBorders>
            <w:vAlign w:val="bottom"/>
          </w:tcPr>
          <w:p w:rsidR="00756252" w:rsidRPr="00FF4CE5" w:rsidRDefault="00756252" w:rsidP="00595DF8">
            <w:r w:rsidRPr="00FF4CE5">
              <w:t>»</w:t>
            </w:r>
          </w:p>
        </w:tc>
        <w:tc>
          <w:tcPr>
            <w:tcW w:w="1134" w:type="dxa"/>
            <w:tcBorders>
              <w:top w:val="single" w:sz="4" w:space="0" w:color="auto"/>
              <w:bottom w:val="single" w:sz="4" w:space="0" w:color="auto"/>
            </w:tcBorders>
            <w:vAlign w:val="bottom"/>
          </w:tcPr>
          <w:p w:rsidR="00756252" w:rsidRPr="00FF4CE5" w:rsidRDefault="00756252" w:rsidP="00595DF8">
            <w:pPr>
              <w:jc w:val="center"/>
            </w:pPr>
          </w:p>
        </w:tc>
        <w:tc>
          <w:tcPr>
            <w:tcW w:w="85" w:type="dxa"/>
            <w:tcBorders>
              <w:top w:val="single" w:sz="4" w:space="0" w:color="auto"/>
            </w:tcBorders>
            <w:vAlign w:val="bottom"/>
          </w:tcPr>
          <w:p w:rsidR="00756252" w:rsidRPr="00FF4CE5" w:rsidRDefault="00756252" w:rsidP="00595DF8">
            <w:pPr>
              <w:jc w:val="center"/>
            </w:pPr>
          </w:p>
        </w:tc>
        <w:tc>
          <w:tcPr>
            <w:tcW w:w="228" w:type="dxa"/>
            <w:gridSpan w:val="3"/>
            <w:tcBorders>
              <w:top w:val="single" w:sz="4" w:space="0" w:color="auto"/>
              <w:bottom w:val="single" w:sz="4" w:space="0" w:color="auto"/>
            </w:tcBorders>
            <w:vAlign w:val="bottom"/>
          </w:tcPr>
          <w:p w:rsidR="00756252" w:rsidRPr="00FF4CE5" w:rsidRDefault="00756252" w:rsidP="00595DF8">
            <w:pPr>
              <w:jc w:val="center"/>
            </w:pPr>
          </w:p>
        </w:tc>
        <w:tc>
          <w:tcPr>
            <w:tcW w:w="283" w:type="dxa"/>
            <w:gridSpan w:val="2"/>
            <w:tcBorders>
              <w:top w:val="single" w:sz="4" w:space="0" w:color="auto"/>
              <w:right w:val="single" w:sz="4" w:space="0" w:color="auto"/>
            </w:tcBorders>
            <w:vAlign w:val="bottom"/>
          </w:tcPr>
          <w:p w:rsidR="00756252" w:rsidRPr="00FF4CE5" w:rsidRDefault="00756252" w:rsidP="00595DF8">
            <w:pPr>
              <w:ind w:left="57"/>
            </w:pPr>
            <w:r w:rsidRPr="00FF4CE5">
              <w:t>г.</w:t>
            </w:r>
          </w:p>
        </w:tc>
      </w:tr>
      <w:tr w:rsidR="00756252" w:rsidRPr="00AE50F5" w:rsidTr="00595D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0"/>
        </w:trPr>
        <w:tc>
          <w:tcPr>
            <w:tcW w:w="560" w:type="dxa"/>
            <w:tcBorders>
              <w:left w:val="single" w:sz="4" w:space="0" w:color="auto"/>
              <w:bottom w:val="single" w:sz="4" w:space="0" w:color="auto"/>
              <w:right w:val="single" w:sz="4" w:space="0" w:color="auto"/>
            </w:tcBorders>
          </w:tcPr>
          <w:p w:rsidR="00756252" w:rsidRPr="00AE50F5" w:rsidRDefault="00756252" w:rsidP="00595DF8">
            <w:pPr>
              <w:jc w:val="center"/>
            </w:pPr>
          </w:p>
        </w:tc>
        <w:tc>
          <w:tcPr>
            <w:tcW w:w="119" w:type="dxa"/>
            <w:tcBorders>
              <w:left w:val="single" w:sz="4" w:space="0" w:color="auto"/>
              <w:bottom w:val="single" w:sz="4" w:space="0" w:color="auto"/>
            </w:tcBorders>
          </w:tcPr>
          <w:p w:rsidR="00756252" w:rsidRPr="00AE50F5" w:rsidRDefault="00756252" w:rsidP="00595DF8">
            <w:pPr>
              <w:jc w:val="center"/>
            </w:pPr>
          </w:p>
        </w:tc>
        <w:tc>
          <w:tcPr>
            <w:tcW w:w="1983" w:type="dxa"/>
            <w:gridSpan w:val="2"/>
            <w:tcBorders>
              <w:top w:val="single" w:sz="4" w:space="0" w:color="auto"/>
              <w:bottom w:val="single" w:sz="4" w:space="0" w:color="auto"/>
            </w:tcBorders>
          </w:tcPr>
          <w:p w:rsidR="00756252" w:rsidRPr="00AE50F5" w:rsidRDefault="00756252" w:rsidP="00595DF8">
            <w:pPr>
              <w:jc w:val="center"/>
            </w:pPr>
            <w:r w:rsidRPr="00AE50F5">
              <w:t>(подпись)</w:t>
            </w:r>
          </w:p>
        </w:tc>
        <w:tc>
          <w:tcPr>
            <w:tcW w:w="284" w:type="dxa"/>
            <w:tcBorders>
              <w:bottom w:val="single" w:sz="4" w:space="0" w:color="auto"/>
            </w:tcBorders>
          </w:tcPr>
          <w:p w:rsidR="00756252" w:rsidRPr="00AE50F5" w:rsidRDefault="00756252" w:rsidP="00595DF8"/>
        </w:tc>
        <w:tc>
          <w:tcPr>
            <w:tcW w:w="3175" w:type="dxa"/>
            <w:gridSpan w:val="5"/>
            <w:tcBorders>
              <w:top w:val="single" w:sz="4" w:space="0" w:color="auto"/>
              <w:bottom w:val="single" w:sz="4" w:space="0" w:color="auto"/>
            </w:tcBorders>
          </w:tcPr>
          <w:p w:rsidR="00756252" w:rsidRPr="00AE50F5" w:rsidRDefault="00756252" w:rsidP="00595DF8">
            <w:pPr>
              <w:jc w:val="center"/>
            </w:pPr>
            <w:r w:rsidRPr="00AE50F5">
              <w:t>(инициалы, фамилия)</w:t>
            </w:r>
          </w:p>
        </w:tc>
        <w:tc>
          <w:tcPr>
            <w:tcW w:w="115" w:type="dxa"/>
            <w:tcBorders>
              <w:bottom w:val="single" w:sz="4" w:space="0" w:color="auto"/>
              <w:right w:val="single" w:sz="4" w:space="0" w:color="auto"/>
            </w:tcBorders>
          </w:tcPr>
          <w:p w:rsidR="00756252" w:rsidRPr="00AE50F5" w:rsidRDefault="00756252" w:rsidP="00595DF8"/>
        </w:tc>
        <w:tc>
          <w:tcPr>
            <w:tcW w:w="624" w:type="dxa"/>
            <w:tcBorders>
              <w:left w:val="single" w:sz="4" w:space="0" w:color="auto"/>
              <w:bottom w:val="single" w:sz="4" w:space="0" w:color="auto"/>
            </w:tcBorders>
          </w:tcPr>
          <w:p w:rsidR="00756252" w:rsidRPr="00AE50F5" w:rsidRDefault="00756252" w:rsidP="00595DF8">
            <w:pPr>
              <w:jc w:val="right"/>
            </w:pPr>
          </w:p>
        </w:tc>
        <w:tc>
          <w:tcPr>
            <w:tcW w:w="397" w:type="dxa"/>
            <w:gridSpan w:val="2"/>
            <w:tcBorders>
              <w:top w:val="single" w:sz="4" w:space="0" w:color="auto"/>
              <w:bottom w:val="single" w:sz="4" w:space="0" w:color="auto"/>
            </w:tcBorders>
          </w:tcPr>
          <w:p w:rsidR="00756252" w:rsidRPr="00AE50F5" w:rsidRDefault="00756252" w:rsidP="00595DF8">
            <w:pPr>
              <w:jc w:val="center"/>
            </w:pPr>
          </w:p>
        </w:tc>
        <w:tc>
          <w:tcPr>
            <w:tcW w:w="255" w:type="dxa"/>
            <w:tcBorders>
              <w:bottom w:val="single" w:sz="4" w:space="0" w:color="auto"/>
            </w:tcBorders>
          </w:tcPr>
          <w:p w:rsidR="00756252" w:rsidRPr="00AE50F5" w:rsidRDefault="00756252" w:rsidP="00595DF8"/>
        </w:tc>
        <w:tc>
          <w:tcPr>
            <w:tcW w:w="1134" w:type="dxa"/>
            <w:tcBorders>
              <w:top w:val="single" w:sz="4" w:space="0" w:color="auto"/>
              <w:bottom w:val="single" w:sz="4" w:space="0" w:color="auto"/>
            </w:tcBorders>
          </w:tcPr>
          <w:p w:rsidR="00756252" w:rsidRPr="00AE50F5" w:rsidRDefault="00756252" w:rsidP="00595DF8">
            <w:pPr>
              <w:jc w:val="center"/>
            </w:pPr>
          </w:p>
        </w:tc>
        <w:tc>
          <w:tcPr>
            <w:tcW w:w="85" w:type="dxa"/>
            <w:tcBorders>
              <w:bottom w:val="single" w:sz="4" w:space="0" w:color="auto"/>
            </w:tcBorders>
          </w:tcPr>
          <w:p w:rsidR="00756252" w:rsidRPr="00AE50F5" w:rsidRDefault="00756252" w:rsidP="00595DF8">
            <w:pPr>
              <w:jc w:val="center"/>
            </w:pPr>
          </w:p>
        </w:tc>
        <w:tc>
          <w:tcPr>
            <w:tcW w:w="228" w:type="dxa"/>
            <w:gridSpan w:val="3"/>
            <w:tcBorders>
              <w:top w:val="single" w:sz="4" w:space="0" w:color="auto"/>
              <w:bottom w:val="single" w:sz="4" w:space="0" w:color="auto"/>
            </w:tcBorders>
          </w:tcPr>
          <w:p w:rsidR="00756252" w:rsidRPr="00AE50F5" w:rsidRDefault="00756252" w:rsidP="00595DF8">
            <w:pPr>
              <w:jc w:val="center"/>
            </w:pPr>
          </w:p>
        </w:tc>
        <w:tc>
          <w:tcPr>
            <w:tcW w:w="283" w:type="dxa"/>
            <w:gridSpan w:val="2"/>
            <w:tcBorders>
              <w:bottom w:val="single" w:sz="4" w:space="0" w:color="auto"/>
              <w:right w:val="single" w:sz="4" w:space="0" w:color="auto"/>
            </w:tcBorders>
          </w:tcPr>
          <w:p w:rsidR="00756252" w:rsidRPr="00AE50F5" w:rsidRDefault="00756252" w:rsidP="00595DF8">
            <w:pPr>
              <w:ind w:left="57"/>
            </w:pPr>
          </w:p>
        </w:tc>
      </w:tr>
    </w:tbl>
    <w:p w:rsidR="00756252" w:rsidRPr="00AE50F5" w:rsidRDefault="00756252" w:rsidP="00756252">
      <w:pPr>
        <w:spacing w:line="320" w:lineRule="exact"/>
        <w:jc w:val="center"/>
        <w:rPr>
          <w:rFonts w:ascii="Times New Roman CYR" w:hAnsi="Times New Roman CYR"/>
          <w:b/>
          <w:bCs/>
          <w:szCs w:val="28"/>
        </w:rPr>
      </w:pPr>
    </w:p>
    <w:p w:rsidR="00756252" w:rsidRPr="00AE50F5" w:rsidRDefault="00756252" w:rsidP="00756252">
      <w:pPr>
        <w:spacing w:line="320" w:lineRule="exact"/>
        <w:jc w:val="center"/>
        <w:rPr>
          <w:rFonts w:ascii="Times New Roman CYR" w:hAnsi="Times New Roman CYR"/>
          <w:b/>
          <w:bCs/>
          <w:szCs w:val="28"/>
        </w:rPr>
      </w:pPr>
    </w:p>
    <w:p w:rsidR="00756252" w:rsidRPr="00AE50F5" w:rsidRDefault="00756252" w:rsidP="00756252">
      <w:pPr>
        <w:spacing w:line="320" w:lineRule="exact"/>
        <w:jc w:val="center"/>
        <w:rPr>
          <w:rFonts w:ascii="Times New Roman CYR" w:hAnsi="Times New Roman CYR"/>
          <w:b/>
          <w:bCs/>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p w:rsidR="00756252" w:rsidRDefault="00756252" w:rsidP="00756252">
      <w:pPr>
        <w:suppressAutoHyphens/>
        <w:jc w:val="both"/>
        <w:outlineLvl w:val="0"/>
        <w:rPr>
          <w:b/>
          <w:sz w:val="28"/>
          <w:szCs w:val="28"/>
        </w:rPr>
      </w:pPr>
    </w:p>
    <w:p w:rsidR="00D053BB" w:rsidRDefault="00D053BB" w:rsidP="00756252">
      <w:pPr>
        <w:suppressAutoHyphens/>
        <w:jc w:val="both"/>
        <w:outlineLvl w:val="0"/>
        <w:rPr>
          <w:b/>
          <w:sz w:val="28"/>
          <w:szCs w:val="28"/>
        </w:rPr>
      </w:pPr>
    </w:p>
    <w:p w:rsidR="00D053BB" w:rsidRPr="00AE50F5" w:rsidRDefault="00D053BB" w:rsidP="00756252">
      <w:pPr>
        <w:suppressAutoHyphens/>
        <w:jc w:val="both"/>
        <w:outlineLvl w:val="0"/>
        <w:rPr>
          <w:b/>
          <w:sz w:val="28"/>
          <w:szCs w:val="28"/>
        </w:rPr>
      </w:pPr>
    </w:p>
    <w:p w:rsidR="00756252" w:rsidRPr="00AE50F5" w:rsidRDefault="00756252" w:rsidP="00756252">
      <w:pPr>
        <w:suppressAutoHyphens/>
        <w:jc w:val="both"/>
        <w:outlineLvl w:val="0"/>
        <w:rPr>
          <w:b/>
          <w:sz w:val="28"/>
          <w:szCs w:val="28"/>
        </w:rPr>
      </w:pPr>
    </w:p>
    <w:tbl>
      <w:tblPr>
        <w:tblW w:w="9560" w:type="dxa"/>
        <w:tblInd w:w="46" w:type="dxa"/>
        <w:tblLook w:val="04A0" w:firstRow="1" w:lastRow="0" w:firstColumn="1" w:lastColumn="0" w:noHBand="0" w:noVBand="1"/>
      </w:tblPr>
      <w:tblGrid>
        <w:gridCol w:w="510"/>
        <w:gridCol w:w="1361"/>
        <w:gridCol w:w="459"/>
        <w:gridCol w:w="1922"/>
        <w:gridCol w:w="63"/>
        <w:gridCol w:w="447"/>
        <w:gridCol w:w="340"/>
        <w:gridCol w:w="696"/>
        <w:gridCol w:w="1644"/>
        <w:gridCol w:w="1287"/>
        <w:gridCol w:w="795"/>
        <w:gridCol w:w="36"/>
      </w:tblGrid>
      <w:tr w:rsidR="00756252" w:rsidRPr="00AE50F5" w:rsidTr="00595DF8">
        <w:trPr>
          <w:gridBefore w:val="3"/>
          <w:gridAfter w:val="1"/>
          <w:wBefore w:w="2330" w:type="dxa"/>
          <w:wAfter w:w="36" w:type="dxa"/>
        </w:trPr>
        <w:tc>
          <w:tcPr>
            <w:tcW w:w="1985" w:type="dxa"/>
            <w:gridSpan w:val="2"/>
            <w:shd w:val="clear" w:color="auto" w:fill="auto"/>
          </w:tcPr>
          <w:p w:rsidR="00756252" w:rsidRPr="00AE50F5" w:rsidRDefault="00756252" w:rsidP="00595DF8">
            <w:pPr>
              <w:autoSpaceDE w:val="0"/>
              <w:autoSpaceDN w:val="0"/>
              <w:adjustRightInd w:val="0"/>
              <w:ind w:firstLine="709"/>
              <w:jc w:val="right"/>
              <w:outlineLvl w:val="2"/>
              <w:rPr>
                <w:szCs w:val="28"/>
              </w:rPr>
            </w:pPr>
          </w:p>
        </w:tc>
        <w:tc>
          <w:tcPr>
            <w:tcW w:w="5209" w:type="dxa"/>
            <w:gridSpan w:val="6"/>
            <w:shd w:val="clear" w:color="auto" w:fill="auto"/>
          </w:tcPr>
          <w:p w:rsidR="00756252" w:rsidRPr="00EA430E" w:rsidRDefault="00756252" w:rsidP="00595DF8">
            <w:pPr>
              <w:autoSpaceDE w:val="0"/>
              <w:autoSpaceDN w:val="0"/>
              <w:adjustRightInd w:val="0"/>
              <w:jc w:val="center"/>
              <w:outlineLvl w:val="2"/>
              <w:rPr>
                <w:sz w:val="28"/>
                <w:szCs w:val="28"/>
              </w:rPr>
            </w:pPr>
            <w:r w:rsidRPr="00EA430E">
              <w:rPr>
                <w:sz w:val="28"/>
                <w:szCs w:val="28"/>
              </w:rPr>
              <w:t>Приложение № 2</w:t>
            </w:r>
          </w:p>
        </w:tc>
      </w:tr>
      <w:tr w:rsidR="00756252" w:rsidRPr="00AE50F5" w:rsidTr="00595DF8">
        <w:trPr>
          <w:gridBefore w:val="3"/>
          <w:gridAfter w:val="1"/>
          <w:wBefore w:w="2330" w:type="dxa"/>
          <w:wAfter w:w="36" w:type="dxa"/>
        </w:trPr>
        <w:tc>
          <w:tcPr>
            <w:tcW w:w="1985" w:type="dxa"/>
            <w:gridSpan w:val="2"/>
            <w:shd w:val="clear" w:color="auto" w:fill="auto"/>
          </w:tcPr>
          <w:p w:rsidR="00756252" w:rsidRPr="00AE50F5" w:rsidRDefault="00756252" w:rsidP="00595DF8">
            <w:pPr>
              <w:autoSpaceDE w:val="0"/>
              <w:autoSpaceDN w:val="0"/>
              <w:adjustRightInd w:val="0"/>
              <w:ind w:firstLine="709"/>
              <w:jc w:val="right"/>
              <w:outlineLvl w:val="2"/>
              <w:rPr>
                <w:szCs w:val="28"/>
              </w:rPr>
            </w:pPr>
          </w:p>
        </w:tc>
        <w:tc>
          <w:tcPr>
            <w:tcW w:w="5209" w:type="dxa"/>
            <w:gridSpan w:val="6"/>
            <w:shd w:val="clear" w:color="auto" w:fill="auto"/>
          </w:tcPr>
          <w:p w:rsidR="00756252" w:rsidRPr="00EA430E" w:rsidRDefault="00756252" w:rsidP="00EA430E">
            <w:pPr>
              <w:autoSpaceDE w:val="0"/>
              <w:autoSpaceDN w:val="0"/>
              <w:adjustRightInd w:val="0"/>
              <w:jc w:val="both"/>
              <w:outlineLvl w:val="2"/>
              <w:rPr>
                <w:sz w:val="28"/>
                <w:szCs w:val="28"/>
              </w:rPr>
            </w:pPr>
            <w:r w:rsidRPr="00EA430E">
              <w:rPr>
                <w:sz w:val="28"/>
                <w:szCs w:val="28"/>
              </w:rPr>
              <w:t xml:space="preserve">к Административному регламенту предоставления муниципальной услуги </w:t>
            </w:r>
            <w:r w:rsidR="00EA430E">
              <w:rPr>
                <w:sz w:val="28"/>
                <w:szCs w:val="28"/>
              </w:rPr>
              <w:t>«</w:t>
            </w:r>
            <w:r w:rsidRPr="00EA430E">
              <w:rPr>
                <w:sz w:val="28"/>
                <w:szCs w:val="28"/>
              </w:rPr>
              <w:t xml:space="preserve">Установление публичного сервитута в отношении земель и (или) земельных участков, расположенных на территории </w:t>
            </w:r>
            <w:r w:rsidR="00EA430E">
              <w:rPr>
                <w:sz w:val="28"/>
                <w:szCs w:val="28"/>
              </w:rPr>
              <w:t>Поддорс</w:t>
            </w:r>
            <w:r w:rsidRPr="00EA430E">
              <w:rPr>
                <w:sz w:val="28"/>
                <w:szCs w:val="28"/>
              </w:rPr>
              <w:t>кого муниципального округа, в отдельных целях</w:t>
            </w:r>
            <w:r w:rsidR="00EA430E">
              <w:rPr>
                <w:sz w:val="28"/>
                <w:szCs w:val="28"/>
              </w:rPr>
              <w:t>»</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9560" w:type="dxa"/>
            <w:gridSpan w:val="12"/>
          </w:tcPr>
          <w:p w:rsidR="00EA430E" w:rsidRDefault="00EA430E" w:rsidP="00595DF8">
            <w:pPr>
              <w:pStyle w:val="ConsPlusNormal"/>
              <w:ind w:firstLine="0"/>
              <w:jc w:val="right"/>
              <w:rPr>
                <w:rFonts w:ascii="Times New Roman" w:hAnsi="Times New Roman" w:cs="Times New Roman"/>
              </w:rPr>
            </w:pPr>
          </w:p>
          <w:p w:rsidR="00EA430E" w:rsidRDefault="00EA430E" w:rsidP="00595DF8">
            <w:pPr>
              <w:pStyle w:val="ConsPlusNormal"/>
              <w:ind w:firstLine="0"/>
              <w:jc w:val="right"/>
              <w:rPr>
                <w:rFonts w:ascii="Times New Roman" w:hAnsi="Times New Roman" w:cs="Times New Roman"/>
              </w:rPr>
            </w:pPr>
          </w:p>
          <w:p w:rsidR="00EA430E" w:rsidRDefault="00EA430E" w:rsidP="00595DF8">
            <w:pPr>
              <w:pStyle w:val="ConsPlusNormal"/>
              <w:ind w:firstLine="0"/>
              <w:jc w:val="right"/>
              <w:rPr>
                <w:rFonts w:ascii="Times New Roman" w:hAnsi="Times New Roman" w:cs="Times New Roman"/>
              </w:rPr>
            </w:pPr>
          </w:p>
          <w:p w:rsidR="00EA430E" w:rsidRDefault="00EA430E" w:rsidP="00595DF8">
            <w:pPr>
              <w:pStyle w:val="ConsPlusNormal"/>
              <w:ind w:firstLine="0"/>
              <w:jc w:val="right"/>
              <w:rPr>
                <w:rFonts w:ascii="Times New Roman" w:hAnsi="Times New Roman" w:cs="Times New Roman"/>
              </w:rPr>
            </w:pPr>
          </w:p>
          <w:p w:rsidR="00756252" w:rsidRPr="00AE50F5" w:rsidRDefault="00756252" w:rsidP="00595DF8">
            <w:pPr>
              <w:pStyle w:val="ConsPlusNormal"/>
              <w:ind w:firstLine="0"/>
              <w:jc w:val="right"/>
              <w:rPr>
                <w:rFonts w:ascii="Times New Roman" w:hAnsi="Times New Roman" w:cs="Times New Roman"/>
              </w:rPr>
            </w:pPr>
            <w:r w:rsidRPr="00AE50F5">
              <w:rPr>
                <w:rFonts w:ascii="Times New Roman" w:hAnsi="Times New Roman" w:cs="Times New Roman"/>
              </w:rPr>
              <w:t>Форма</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9560" w:type="dxa"/>
            <w:gridSpan w:val="12"/>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ЗАЯВЛЕНИЕ</w:t>
            </w:r>
          </w:p>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об исправлении опечаток и (или) ошибок в документе</w:t>
            </w:r>
          </w:p>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о предоставлении муниципальной услуги</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1.</w:t>
            </w:r>
          </w:p>
        </w:tc>
        <w:tc>
          <w:tcPr>
            <w:tcW w:w="3742" w:type="dxa"/>
            <w:gridSpan w:val="3"/>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EA430E">
            <w:pPr>
              <w:pStyle w:val="ConsPlusNormal"/>
              <w:ind w:firstLine="0"/>
              <w:jc w:val="both"/>
              <w:rPr>
                <w:rFonts w:ascii="Times New Roman" w:hAnsi="Times New Roman" w:cs="Times New Roman"/>
              </w:rPr>
            </w:pPr>
            <w:r w:rsidRPr="00AE50F5">
              <w:rPr>
                <w:rFonts w:ascii="Times New Roman" w:hAnsi="Times New Roman" w:cs="Times New Roman"/>
              </w:rPr>
              <w:t xml:space="preserve">В Администрацию </w:t>
            </w:r>
            <w:r w:rsidR="00EA430E">
              <w:rPr>
                <w:rFonts w:ascii="Times New Roman" w:hAnsi="Times New Roman" w:cs="Times New Roman"/>
              </w:rPr>
              <w:t>Поддор</w:t>
            </w:r>
            <w:r w:rsidR="000A3E45">
              <w:rPr>
                <w:rFonts w:ascii="Times New Roman" w:hAnsi="Times New Roman" w:cs="Times New Roman"/>
              </w:rPr>
              <w:t>с</w:t>
            </w:r>
            <w:r w:rsidRPr="00AE50F5">
              <w:rPr>
                <w:rFonts w:ascii="Times New Roman" w:hAnsi="Times New Roman" w:cs="Times New Roman"/>
              </w:rPr>
              <w:t xml:space="preserve">кого муниципального округа </w:t>
            </w:r>
          </w:p>
        </w:tc>
        <w:tc>
          <w:tcPr>
            <w:tcW w:w="510" w:type="dxa"/>
            <w:gridSpan w:val="2"/>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2.</w:t>
            </w:r>
          </w:p>
        </w:tc>
        <w:tc>
          <w:tcPr>
            <w:tcW w:w="340" w:type="dxa"/>
            <w:tcBorders>
              <w:top w:val="single" w:sz="4" w:space="0" w:color="auto"/>
              <w:lef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2340" w:type="dxa"/>
            <w:gridSpan w:val="2"/>
            <w:tcBorders>
              <w:top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Заявление принято</w:t>
            </w:r>
          </w:p>
        </w:tc>
        <w:tc>
          <w:tcPr>
            <w:tcW w:w="1287" w:type="dxa"/>
            <w:tcBorders>
              <w:top w:val="single" w:sz="4" w:space="0" w:color="auto"/>
              <w:bottom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831" w:type="dxa"/>
            <w:gridSpan w:val="2"/>
            <w:tcBorders>
              <w:top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10" w:type="dxa"/>
            <w:gridSpan w:val="2"/>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40" w:type="dxa"/>
            <w:tcBorders>
              <w:lef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2340" w:type="dxa"/>
            <w:gridSpan w:val="2"/>
          </w:tcPr>
          <w:p w:rsidR="00756252" w:rsidRPr="00AE50F5" w:rsidRDefault="00756252" w:rsidP="00595DF8">
            <w:pPr>
              <w:pStyle w:val="ConsPlusNormal"/>
              <w:ind w:firstLine="0"/>
              <w:rPr>
                <w:rFonts w:ascii="Times New Roman" w:hAnsi="Times New Roman" w:cs="Times New Roman"/>
              </w:rPr>
            </w:pPr>
          </w:p>
        </w:tc>
        <w:tc>
          <w:tcPr>
            <w:tcW w:w="1287" w:type="dxa"/>
            <w:tcBorders>
              <w:top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(дата,</w:t>
            </w:r>
          </w:p>
        </w:tc>
        <w:tc>
          <w:tcPr>
            <w:tcW w:w="831" w:type="dxa"/>
            <w:gridSpan w:val="2"/>
            <w:tcBorders>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10" w:type="dxa"/>
            <w:gridSpan w:val="2"/>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40" w:type="dxa"/>
            <w:tcBorders>
              <w:lef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627" w:type="dxa"/>
            <w:gridSpan w:val="3"/>
            <w:tcBorders>
              <w:bottom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831" w:type="dxa"/>
            <w:gridSpan w:val="2"/>
            <w:tcBorders>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10" w:type="dxa"/>
            <w:gridSpan w:val="2"/>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40" w:type="dxa"/>
            <w:tcBorders>
              <w:lef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627" w:type="dxa"/>
            <w:gridSpan w:val="3"/>
            <w:tcBorders>
              <w:top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регистрационный номер)</w:t>
            </w:r>
          </w:p>
        </w:tc>
        <w:tc>
          <w:tcPr>
            <w:tcW w:w="831" w:type="dxa"/>
            <w:gridSpan w:val="2"/>
            <w:tcBorders>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10" w:type="dxa"/>
            <w:gridSpan w:val="2"/>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40" w:type="dxa"/>
            <w:tcBorders>
              <w:lef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627" w:type="dxa"/>
            <w:gridSpan w:val="3"/>
            <w:tcBorders>
              <w:bottom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831" w:type="dxa"/>
            <w:gridSpan w:val="2"/>
            <w:tcBorders>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10" w:type="dxa"/>
            <w:gridSpan w:val="2"/>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40" w:type="dxa"/>
            <w:tcBorders>
              <w:lef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627" w:type="dxa"/>
            <w:gridSpan w:val="3"/>
            <w:tcBorders>
              <w:top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(ФИО должностного лица)</w:t>
            </w:r>
          </w:p>
        </w:tc>
        <w:tc>
          <w:tcPr>
            <w:tcW w:w="831" w:type="dxa"/>
            <w:gridSpan w:val="2"/>
            <w:tcBorders>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10" w:type="dxa"/>
            <w:gridSpan w:val="2"/>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40" w:type="dxa"/>
            <w:tcBorders>
              <w:lef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627" w:type="dxa"/>
            <w:gridSpan w:val="3"/>
            <w:tcBorders>
              <w:bottom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831" w:type="dxa"/>
            <w:gridSpan w:val="2"/>
            <w:tcBorders>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10" w:type="dxa"/>
            <w:gridSpan w:val="2"/>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40" w:type="dxa"/>
            <w:tcBorders>
              <w:left w:val="single" w:sz="4" w:space="0" w:color="auto"/>
              <w:bottom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627" w:type="dxa"/>
            <w:gridSpan w:val="3"/>
            <w:tcBorders>
              <w:top w:val="single" w:sz="4" w:space="0" w:color="auto"/>
              <w:bottom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(подпись должностного лица)</w:t>
            </w:r>
          </w:p>
        </w:tc>
        <w:tc>
          <w:tcPr>
            <w:tcW w:w="831" w:type="dxa"/>
            <w:gridSpan w:val="2"/>
            <w:tcBorders>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3.</w:t>
            </w:r>
          </w:p>
        </w:tc>
        <w:tc>
          <w:tcPr>
            <w:tcW w:w="9050" w:type="dxa"/>
            <w:gridSpan w:val="11"/>
            <w:tcBorders>
              <w:top w:val="single" w:sz="4" w:space="0" w:color="auto"/>
              <w:left w:val="single" w:sz="4" w:space="0" w:color="auto"/>
              <w:bottom w:val="single" w:sz="4" w:space="0" w:color="auto"/>
              <w:right w:val="single" w:sz="4" w:space="0" w:color="auto"/>
            </w:tcBorders>
          </w:tcPr>
          <w:p w:rsidR="00756252" w:rsidRPr="00AE50F5" w:rsidRDefault="00756252" w:rsidP="00EA430E">
            <w:pPr>
              <w:pStyle w:val="ConsPlusNormal"/>
              <w:ind w:firstLine="0"/>
              <w:jc w:val="both"/>
              <w:rPr>
                <w:rFonts w:ascii="Times New Roman" w:hAnsi="Times New Roman" w:cs="Times New Roman"/>
              </w:rPr>
            </w:pPr>
            <w:r w:rsidRPr="00AE50F5">
              <w:rPr>
                <w:rFonts w:ascii="Times New Roman" w:hAnsi="Times New Roman" w:cs="Times New Roman"/>
              </w:rPr>
              <w:t xml:space="preserve">Сообщаю о следующей опечатке и (или) ошибке, допущенной при оказании муниципальной услуги </w:t>
            </w:r>
            <w:r w:rsidR="00EA430E">
              <w:rPr>
                <w:rFonts w:ascii="Times New Roman" w:hAnsi="Times New Roman" w:cs="Times New Roman"/>
              </w:rPr>
              <w:t>«</w:t>
            </w:r>
            <w:r w:rsidRPr="00AE50F5">
              <w:rPr>
                <w:rFonts w:ascii="Times New Roman" w:hAnsi="Times New Roman" w:cs="Times New Roman"/>
              </w:rPr>
              <w:t xml:space="preserve">Установление публичного сервитута в отношении земель и (или) земельных участков, расположенных на территории </w:t>
            </w:r>
            <w:r w:rsidR="00EA430E">
              <w:rPr>
                <w:rFonts w:ascii="Times New Roman" w:hAnsi="Times New Roman" w:cs="Times New Roman"/>
              </w:rPr>
              <w:t>Поддорс</w:t>
            </w:r>
            <w:r w:rsidRPr="00AE50F5">
              <w:rPr>
                <w:rFonts w:ascii="Times New Roman" w:hAnsi="Times New Roman" w:cs="Times New Roman"/>
              </w:rPr>
              <w:t>кого муниципального округа, в отдельных целях</w:t>
            </w:r>
            <w:r w:rsidR="00EA430E">
              <w:rPr>
                <w:rFonts w:ascii="Times New Roman" w:hAnsi="Times New Roman" w:cs="Times New Roman"/>
              </w:rPr>
              <w:t>»</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содержание опечатки и (или) ошибки</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4.</w:t>
            </w:r>
          </w:p>
        </w:tc>
        <w:tc>
          <w:tcPr>
            <w:tcW w:w="9050" w:type="dxa"/>
            <w:gridSpan w:val="11"/>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наименование, дата и номер документа, являющегося результатом предоставления муниципальной услуги</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5.</w:t>
            </w:r>
          </w:p>
        </w:tc>
        <w:tc>
          <w:tcPr>
            <w:tcW w:w="9050" w:type="dxa"/>
            <w:gridSpan w:val="11"/>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Сведения о заявителе</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5.1.</w:t>
            </w: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Индивидуальный предприниматель, физическое лицо:</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фамилия, имя, отчество (при наличии)</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документ, удостоверяющий личность</w:t>
            </w:r>
          </w:p>
        </w:tc>
        <w:tc>
          <w:tcPr>
            <w:tcW w:w="1546" w:type="dxa"/>
            <w:gridSpan w:val="4"/>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вид</w:t>
            </w:r>
          </w:p>
        </w:tc>
        <w:tc>
          <w:tcPr>
            <w:tcW w:w="1644" w:type="dxa"/>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серия</w:t>
            </w:r>
          </w:p>
        </w:tc>
        <w:tc>
          <w:tcPr>
            <w:tcW w:w="2118"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номер</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p>
        </w:tc>
        <w:tc>
          <w:tcPr>
            <w:tcW w:w="1546" w:type="dxa"/>
            <w:gridSpan w:val="4"/>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1644" w:type="dxa"/>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2118"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1546" w:type="dxa"/>
            <w:gridSpan w:val="4"/>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__________</w:t>
            </w:r>
          </w:p>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(дата выдачи)</w:t>
            </w:r>
          </w:p>
        </w:tc>
        <w:tc>
          <w:tcPr>
            <w:tcW w:w="3762" w:type="dxa"/>
            <w:gridSpan w:val="4"/>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_________________________</w:t>
            </w:r>
          </w:p>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(кем выдан)</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адрес места жительства</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телефон для связи/факс</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адрес электронной почты</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5.2.</w:t>
            </w: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Юридическое лицо:</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полное наименование, организационно-правовая форма</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ИНН</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телефон для связи/факс</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адрес электронной почты</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6.</w:t>
            </w:r>
          </w:p>
        </w:tc>
        <w:tc>
          <w:tcPr>
            <w:tcW w:w="9050" w:type="dxa"/>
            <w:gridSpan w:val="11"/>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Представитель заявителя (заполняется в случае подачи настоящего заявления представителем заявителя)</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фамилия, имя, отчество (при наличии)</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документ, удостоверяющий личность</w:t>
            </w:r>
          </w:p>
        </w:tc>
        <w:tc>
          <w:tcPr>
            <w:tcW w:w="1546" w:type="dxa"/>
            <w:gridSpan w:val="4"/>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вид</w:t>
            </w:r>
          </w:p>
        </w:tc>
        <w:tc>
          <w:tcPr>
            <w:tcW w:w="1644" w:type="dxa"/>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серия</w:t>
            </w:r>
          </w:p>
        </w:tc>
        <w:tc>
          <w:tcPr>
            <w:tcW w:w="2118"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номер</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p>
        </w:tc>
        <w:tc>
          <w:tcPr>
            <w:tcW w:w="1546" w:type="dxa"/>
            <w:gridSpan w:val="4"/>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1644" w:type="dxa"/>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2118"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1546" w:type="dxa"/>
            <w:gridSpan w:val="4"/>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__________</w:t>
            </w:r>
          </w:p>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(дата выдачи)</w:t>
            </w:r>
          </w:p>
        </w:tc>
        <w:tc>
          <w:tcPr>
            <w:tcW w:w="3762" w:type="dxa"/>
            <w:gridSpan w:val="4"/>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_________________________</w:t>
            </w:r>
          </w:p>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(кем выдан)</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адрес места жительства</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телефон для связи</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адрес электронной почты</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7.</w:t>
            </w:r>
          </w:p>
        </w:tc>
        <w:tc>
          <w:tcPr>
            <w:tcW w:w="9050" w:type="dxa"/>
            <w:gridSpan w:val="11"/>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Способ получения результата рассмотрения настоящего заявления</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D053BB">
            <w:pPr>
              <w:pStyle w:val="ConsPlusNormal"/>
              <w:ind w:firstLine="0"/>
              <w:jc w:val="both"/>
              <w:rPr>
                <w:rFonts w:ascii="Times New Roman" w:hAnsi="Times New Roman" w:cs="Times New Roman"/>
              </w:rPr>
            </w:pPr>
            <w:r w:rsidRPr="00AE50F5">
              <w:rPr>
                <w:rFonts w:ascii="Times New Roman" w:hAnsi="Times New Roman" w:cs="Times New Roman"/>
              </w:rPr>
              <w:t xml:space="preserve">лично в </w:t>
            </w:r>
            <w:r w:rsidR="00D053BB">
              <w:rPr>
                <w:rFonts w:ascii="Times New Roman" w:hAnsi="Times New Roman" w:cs="Times New Roman"/>
              </w:rPr>
              <w:t>Администрации</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лично в МФЦ</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EA430E">
            <w:pPr>
              <w:pStyle w:val="ConsPlusNormal"/>
              <w:ind w:firstLine="0"/>
              <w:jc w:val="both"/>
              <w:rPr>
                <w:rFonts w:ascii="Times New Roman" w:hAnsi="Times New Roman" w:cs="Times New Roman"/>
              </w:rPr>
            </w:pPr>
            <w:r w:rsidRPr="00AE50F5">
              <w:rPr>
                <w:rFonts w:ascii="Times New Roman" w:hAnsi="Times New Roman" w:cs="Times New Roman"/>
              </w:rPr>
              <w:t xml:space="preserve">в личном кабинете федеральной государственной информационной системы </w:t>
            </w:r>
            <w:r w:rsidR="00EA430E">
              <w:rPr>
                <w:rFonts w:ascii="Times New Roman" w:hAnsi="Times New Roman" w:cs="Times New Roman"/>
              </w:rPr>
              <w:t>«</w:t>
            </w:r>
            <w:r w:rsidRPr="00AE50F5">
              <w:rPr>
                <w:rFonts w:ascii="Times New Roman" w:hAnsi="Times New Roman" w:cs="Times New Roman"/>
              </w:rPr>
              <w:t>Единый портал государственных и муниципальных услуг (функций)</w:t>
            </w:r>
            <w:r w:rsidR="00EA430E">
              <w:rPr>
                <w:rFonts w:ascii="Times New Roman" w:hAnsi="Times New Roman" w:cs="Times New Roman"/>
              </w:rPr>
              <w:t>»</w:t>
            </w:r>
            <w:r w:rsidRPr="00AE50F5">
              <w:rPr>
                <w:rFonts w:ascii="Times New Roman" w:hAnsi="Times New Roman" w:cs="Times New Roman"/>
              </w:rPr>
              <w:t xml:space="preserve">, региональной государственной информационной системы </w:t>
            </w:r>
            <w:r w:rsidR="00EA430E">
              <w:rPr>
                <w:rFonts w:ascii="Times New Roman" w:hAnsi="Times New Roman" w:cs="Times New Roman"/>
              </w:rPr>
              <w:t>«</w:t>
            </w:r>
            <w:r w:rsidRPr="00AE50F5">
              <w:rPr>
                <w:rFonts w:ascii="Times New Roman" w:hAnsi="Times New Roman" w:cs="Times New Roman"/>
              </w:rPr>
              <w:t>Портал государственных и муниципальных услуг (функций) Новгородской области</w:t>
            </w:r>
            <w:r w:rsidR="00EA430E">
              <w:rPr>
                <w:rFonts w:ascii="Times New Roman" w:hAnsi="Times New Roman" w:cs="Times New Roman"/>
              </w:rPr>
              <w:t>»</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почтовым отправлением по адресу</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8.</w:t>
            </w:r>
          </w:p>
        </w:tc>
        <w:tc>
          <w:tcPr>
            <w:tcW w:w="9050" w:type="dxa"/>
            <w:gridSpan w:val="11"/>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Перечень документов, прилагаемых к настоящему заявлению</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оригинал в количестве ___ экз. на ___ л.;</w:t>
            </w:r>
          </w:p>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копия в количестве ___ экз. на ___ л.</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оригинал в количестве ___ экз. на ___ л.;</w:t>
            </w:r>
          </w:p>
          <w:p w:rsidR="00756252" w:rsidRPr="00AE50F5" w:rsidRDefault="00756252" w:rsidP="00595DF8">
            <w:pPr>
              <w:pStyle w:val="ConsPlusNormal"/>
              <w:ind w:firstLine="0"/>
              <w:jc w:val="both"/>
              <w:rPr>
                <w:rFonts w:ascii="Times New Roman" w:hAnsi="Times New Roman" w:cs="Times New Roman"/>
              </w:rPr>
            </w:pPr>
            <w:r w:rsidRPr="00AE50F5">
              <w:rPr>
                <w:rFonts w:ascii="Times New Roman" w:hAnsi="Times New Roman" w:cs="Times New Roman"/>
              </w:rPr>
              <w:t>копия в количестве ___ экз. на ___ л.</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val="restart"/>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9.</w:t>
            </w:r>
          </w:p>
        </w:tc>
        <w:tc>
          <w:tcPr>
            <w:tcW w:w="3742" w:type="dxa"/>
            <w:gridSpan w:val="3"/>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r w:rsidRPr="00AE50F5">
              <w:rPr>
                <w:rFonts w:ascii="Times New Roman" w:hAnsi="Times New Roman" w:cs="Times New Roman"/>
              </w:rPr>
              <w:t>Подпись:</w:t>
            </w:r>
          </w:p>
        </w:tc>
        <w:tc>
          <w:tcPr>
            <w:tcW w:w="5308" w:type="dxa"/>
            <w:gridSpan w:val="8"/>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r w:rsidRPr="00AE50F5">
              <w:rPr>
                <w:rFonts w:ascii="Times New Roman" w:hAnsi="Times New Roman" w:cs="Times New Roman"/>
              </w:rPr>
              <w:t>Дата:</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rPr>
                <w:rFonts w:ascii="Times New Roman" w:hAnsi="Times New Roman" w:cs="Times New Roman"/>
              </w:rPr>
            </w:pPr>
          </w:p>
        </w:tc>
        <w:tc>
          <w:tcPr>
            <w:tcW w:w="1361" w:type="dxa"/>
            <w:tcBorders>
              <w:top w:val="single" w:sz="4" w:space="0" w:color="auto"/>
              <w:lef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__________</w:t>
            </w:r>
          </w:p>
        </w:tc>
        <w:tc>
          <w:tcPr>
            <w:tcW w:w="2381" w:type="dxa"/>
            <w:gridSpan w:val="2"/>
            <w:tcBorders>
              <w:top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__________________</w:t>
            </w:r>
          </w:p>
        </w:tc>
        <w:tc>
          <w:tcPr>
            <w:tcW w:w="5308" w:type="dxa"/>
            <w:gridSpan w:val="8"/>
            <w:tcBorders>
              <w:top w:val="single" w:sz="4" w:space="0" w:color="auto"/>
              <w:left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______________________________________</w:t>
            </w:r>
          </w:p>
        </w:tc>
      </w:tr>
      <w:tr w:rsidR="00756252" w:rsidRPr="00AE50F5" w:rsidTr="00595DF8">
        <w:tblPrEx>
          <w:tblCellMar>
            <w:top w:w="102" w:type="dxa"/>
            <w:left w:w="62" w:type="dxa"/>
            <w:bottom w:w="102" w:type="dxa"/>
            <w:right w:w="62" w:type="dxa"/>
          </w:tblCellMar>
          <w:tblLook w:val="0000" w:firstRow="0" w:lastRow="0" w:firstColumn="0" w:lastColumn="0" w:noHBand="0" w:noVBand="0"/>
        </w:tblPrEx>
        <w:tc>
          <w:tcPr>
            <w:tcW w:w="510" w:type="dxa"/>
            <w:vMerge/>
            <w:tcBorders>
              <w:top w:val="single" w:sz="4" w:space="0" w:color="auto"/>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p>
        </w:tc>
        <w:tc>
          <w:tcPr>
            <w:tcW w:w="1361" w:type="dxa"/>
            <w:tcBorders>
              <w:left w:val="single" w:sz="4" w:space="0" w:color="auto"/>
              <w:bottom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(подпись)</w:t>
            </w:r>
          </w:p>
        </w:tc>
        <w:tc>
          <w:tcPr>
            <w:tcW w:w="2381" w:type="dxa"/>
            <w:gridSpan w:val="2"/>
            <w:tcBorders>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(расшифровка подписи)</w:t>
            </w:r>
          </w:p>
        </w:tc>
        <w:tc>
          <w:tcPr>
            <w:tcW w:w="5308" w:type="dxa"/>
            <w:gridSpan w:val="8"/>
            <w:tcBorders>
              <w:left w:val="single" w:sz="4" w:space="0" w:color="auto"/>
              <w:bottom w:val="single" w:sz="4" w:space="0" w:color="auto"/>
              <w:right w:val="single" w:sz="4" w:space="0" w:color="auto"/>
            </w:tcBorders>
          </w:tcPr>
          <w:p w:rsidR="00756252" w:rsidRPr="00AE50F5" w:rsidRDefault="00756252" w:rsidP="00595DF8">
            <w:pPr>
              <w:pStyle w:val="ConsPlusNormal"/>
              <w:ind w:firstLine="0"/>
              <w:jc w:val="center"/>
              <w:rPr>
                <w:rFonts w:ascii="Times New Roman" w:hAnsi="Times New Roman" w:cs="Times New Roman"/>
              </w:rPr>
            </w:pPr>
            <w:r w:rsidRPr="00AE50F5">
              <w:rPr>
                <w:rFonts w:ascii="Times New Roman" w:hAnsi="Times New Roman" w:cs="Times New Roman"/>
              </w:rPr>
              <w:t>(дата)</w:t>
            </w:r>
          </w:p>
        </w:tc>
      </w:tr>
    </w:tbl>
    <w:p w:rsidR="00756252" w:rsidRPr="00AE50F5" w:rsidRDefault="00756252" w:rsidP="00756252">
      <w:pPr>
        <w:pStyle w:val="ConsPlusNormal"/>
        <w:ind w:firstLine="540"/>
        <w:jc w:val="both"/>
      </w:pPr>
    </w:p>
    <w:p w:rsidR="00756252" w:rsidRDefault="00756252" w:rsidP="00756252">
      <w:pPr>
        <w:pStyle w:val="ConsPlusNormal"/>
        <w:ind w:firstLine="540"/>
        <w:jc w:val="both"/>
      </w:pPr>
    </w:p>
    <w:p w:rsidR="00FC6ECA" w:rsidRDefault="00FC6ECA" w:rsidP="00756252">
      <w:pPr>
        <w:pStyle w:val="ConsPlusNormal"/>
        <w:ind w:firstLine="540"/>
        <w:jc w:val="both"/>
      </w:pPr>
    </w:p>
    <w:p w:rsidR="00FC6ECA" w:rsidRDefault="00FC6ECA" w:rsidP="00756252">
      <w:pPr>
        <w:pStyle w:val="ConsPlusNormal"/>
        <w:ind w:firstLine="540"/>
        <w:jc w:val="both"/>
      </w:pPr>
    </w:p>
    <w:p w:rsidR="00FC6ECA" w:rsidRPr="003D6BF7" w:rsidRDefault="00FC6ECA" w:rsidP="00FC6ECA">
      <w:pPr>
        <w:spacing w:before="120" w:line="240" w:lineRule="exact"/>
        <w:ind w:left="4990"/>
        <w:rPr>
          <w:color w:val="000000"/>
          <w:sz w:val="28"/>
          <w:szCs w:val="28"/>
          <w:lang w:eastAsia="x-none"/>
        </w:rPr>
      </w:pPr>
      <w:r w:rsidRPr="00C209C9">
        <w:rPr>
          <w:color w:val="000000"/>
          <w:sz w:val="28"/>
          <w:szCs w:val="28"/>
          <w:lang w:val="x-none" w:eastAsia="x-none"/>
        </w:rPr>
        <w:t>Приложение №</w:t>
      </w:r>
      <w:r>
        <w:rPr>
          <w:color w:val="000000"/>
          <w:sz w:val="28"/>
          <w:szCs w:val="28"/>
          <w:lang w:eastAsia="x-none"/>
        </w:rPr>
        <w:t xml:space="preserve"> </w:t>
      </w:r>
      <w:r w:rsidR="003D6801">
        <w:rPr>
          <w:color w:val="000000"/>
          <w:sz w:val="28"/>
          <w:szCs w:val="28"/>
          <w:lang w:eastAsia="x-none"/>
        </w:rPr>
        <w:t>3</w:t>
      </w:r>
    </w:p>
    <w:p w:rsidR="00FC6ECA" w:rsidRPr="00003443" w:rsidRDefault="00FC6ECA" w:rsidP="00FC6ECA">
      <w:pPr>
        <w:spacing w:before="120" w:line="240" w:lineRule="exact"/>
        <w:ind w:left="4820"/>
        <w:rPr>
          <w:color w:val="000000"/>
          <w:sz w:val="28"/>
          <w:szCs w:val="28"/>
          <w:lang w:eastAsia="x-none"/>
        </w:rPr>
      </w:pPr>
      <w:r w:rsidRPr="00C209C9">
        <w:rPr>
          <w:color w:val="000000"/>
          <w:sz w:val="28"/>
          <w:szCs w:val="28"/>
          <w:lang w:val="x-none" w:eastAsia="x-none"/>
        </w:rPr>
        <w:t>к Административному регламенту по предо</w:t>
      </w:r>
      <w:r w:rsidR="00003443">
        <w:rPr>
          <w:color w:val="000000"/>
          <w:sz w:val="28"/>
          <w:szCs w:val="28"/>
          <w:lang w:val="x-none" w:eastAsia="x-none"/>
        </w:rPr>
        <w:t xml:space="preserve">ставлению муниципальной услуги </w:t>
      </w:r>
      <w:r w:rsidR="00003443">
        <w:rPr>
          <w:sz w:val="28"/>
          <w:szCs w:val="28"/>
        </w:rPr>
        <w:t>«</w:t>
      </w:r>
      <w:r w:rsidR="00003443" w:rsidRPr="00EA430E">
        <w:rPr>
          <w:sz w:val="28"/>
          <w:szCs w:val="28"/>
        </w:rPr>
        <w:t xml:space="preserve">Установление публичного сервитута в отношении земель и (или) земельных участков, расположенных на территории </w:t>
      </w:r>
      <w:r w:rsidR="00003443">
        <w:rPr>
          <w:sz w:val="28"/>
          <w:szCs w:val="28"/>
        </w:rPr>
        <w:t>Поддорс</w:t>
      </w:r>
      <w:r w:rsidR="00003443" w:rsidRPr="00EA430E">
        <w:rPr>
          <w:sz w:val="28"/>
          <w:szCs w:val="28"/>
        </w:rPr>
        <w:t>кого муниципального округа, в отдельных целях</w:t>
      </w:r>
      <w:r w:rsidR="00003443">
        <w:rPr>
          <w:sz w:val="28"/>
          <w:szCs w:val="28"/>
        </w:rPr>
        <w:t>»</w:t>
      </w:r>
    </w:p>
    <w:p w:rsidR="00FC6ECA" w:rsidRDefault="00FC6ECA" w:rsidP="00FC6ECA">
      <w:pPr>
        <w:ind w:left="4990"/>
        <w:jc w:val="both"/>
        <w:rPr>
          <w:color w:val="000000"/>
          <w:lang w:val="x-none" w:eastAsia="x-none"/>
        </w:rPr>
      </w:pPr>
    </w:p>
    <w:p w:rsidR="00FC6ECA" w:rsidRPr="0088216C" w:rsidRDefault="00FC6ECA" w:rsidP="00FC6ECA">
      <w:pPr>
        <w:ind w:left="4990"/>
        <w:jc w:val="both"/>
        <w:rPr>
          <w:color w:val="000000"/>
          <w:lang w:val="x-none" w:eastAsia="x-none"/>
        </w:rPr>
      </w:pPr>
    </w:p>
    <w:p w:rsidR="00FC6ECA" w:rsidRPr="0088216C" w:rsidRDefault="00FC6ECA" w:rsidP="00FC6ECA">
      <w:pPr>
        <w:ind w:left="4990"/>
        <w:jc w:val="both"/>
        <w:rPr>
          <w:color w:val="000000"/>
          <w:lang w:val="x-none" w:eastAsia="x-none"/>
        </w:rPr>
      </w:pPr>
    </w:p>
    <w:p w:rsidR="00FC6ECA" w:rsidRPr="00DB6B87" w:rsidRDefault="00FC6ECA" w:rsidP="00FC6ECA">
      <w:pPr>
        <w:tabs>
          <w:tab w:val="left" w:pos="10099"/>
        </w:tabs>
        <w:jc w:val="right"/>
        <w:rPr>
          <w:sz w:val="26"/>
          <w:szCs w:val="26"/>
        </w:rPr>
      </w:pPr>
      <w:r w:rsidRPr="00DB6B87">
        <w:rPr>
          <w:sz w:val="26"/>
          <w:szCs w:val="26"/>
        </w:rPr>
        <w:t>Кому</w:t>
      </w:r>
      <w:r w:rsidRPr="00DB6B87">
        <w:rPr>
          <w:spacing w:val="-7"/>
          <w:sz w:val="26"/>
          <w:szCs w:val="26"/>
        </w:rPr>
        <w:t xml:space="preserve"> </w:t>
      </w:r>
      <w:r w:rsidRPr="00DB6B87">
        <w:rPr>
          <w:sz w:val="26"/>
          <w:szCs w:val="26"/>
        </w:rPr>
        <w:t>__________________________________</w:t>
      </w:r>
      <w:r w:rsidRPr="00DB6B87">
        <w:rPr>
          <w:sz w:val="26"/>
          <w:szCs w:val="26"/>
          <w:u w:val="single"/>
        </w:rPr>
        <w:t xml:space="preserve"> </w:t>
      </w:r>
    </w:p>
    <w:p w:rsidR="00FC6ECA" w:rsidRPr="00DB6B87" w:rsidRDefault="00FC6ECA" w:rsidP="00FC6ECA">
      <w:pPr>
        <w:spacing w:line="276" w:lineRule="auto"/>
        <w:ind w:right="462"/>
        <w:jc w:val="right"/>
        <w:rPr>
          <w:spacing w:val="1"/>
        </w:rPr>
      </w:pPr>
      <w:r w:rsidRPr="00DB6B87">
        <w:t>(фамилия, имя, отчество (при наличии) за</w:t>
      </w:r>
      <w:r>
        <w:t>явителя</w:t>
      </w:r>
      <w:r w:rsidRPr="00DB6B87">
        <w:t>,</w:t>
      </w:r>
      <w:r w:rsidRPr="00DB6B87">
        <w:rPr>
          <w:spacing w:val="1"/>
        </w:rPr>
        <w:t xml:space="preserve"> </w:t>
      </w:r>
    </w:p>
    <w:p w:rsidR="00FC6ECA" w:rsidRPr="00DB6B87" w:rsidRDefault="00FC6ECA" w:rsidP="00FC6ECA">
      <w:pPr>
        <w:spacing w:line="276" w:lineRule="auto"/>
        <w:ind w:right="22"/>
        <w:jc w:val="right"/>
        <w:rPr>
          <w:spacing w:val="1"/>
        </w:rPr>
      </w:pPr>
      <w:r w:rsidRPr="00DB6B87">
        <w:rPr>
          <w:spacing w:val="1"/>
        </w:rPr>
        <w:t>_________________________________________________</w:t>
      </w:r>
    </w:p>
    <w:p w:rsidR="00FC6ECA" w:rsidRPr="00DB6B87" w:rsidRDefault="00FC6ECA" w:rsidP="00FC6ECA">
      <w:pPr>
        <w:spacing w:line="276" w:lineRule="auto"/>
        <w:ind w:right="462"/>
        <w:jc w:val="right"/>
        <w:rPr>
          <w:spacing w:val="-4"/>
        </w:rPr>
      </w:pPr>
      <w:r w:rsidRPr="00DB6B87">
        <w:t>ОГРНИП</w:t>
      </w:r>
      <w:r w:rsidRPr="00DB6B87">
        <w:rPr>
          <w:spacing w:val="-5"/>
        </w:rPr>
        <w:t xml:space="preserve"> </w:t>
      </w:r>
      <w:r w:rsidRPr="00DB6B87">
        <w:t>(для</w:t>
      </w:r>
      <w:r w:rsidRPr="00DB6B87">
        <w:rPr>
          <w:spacing w:val="-6"/>
        </w:rPr>
        <w:t xml:space="preserve"> </w:t>
      </w:r>
      <w:r w:rsidRPr="00DB6B87">
        <w:t>физического</w:t>
      </w:r>
      <w:r w:rsidRPr="00DB6B87">
        <w:rPr>
          <w:spacing w:val="-4"/>
        </w:rPr>
        <w:t xml:space="preserve"> </w:t>
      </w:r>
      <w:r w:rsidRPr="00DB6B87">
        <w:t>лица,</w:t>
      </w:r>
      <w:r w:rsidRPr="00DB6B87">
        <w:rPr>
          <w:spacing w:val="-5"/>
        </w:rPr>
        <w:t xml:space="preserve"> </w:t>
      </w:r>
      <w:r w:rsidRPr="00DB6B87">
        <w:t>зарегистрированного</w:t>
      </w:r>
      <w:r w:rsidRPr="00DB6B87">
        <w:rPr>
          <w:spacing w:val="-4"/>
        </w:rPr>
        <w:t xml:space="preserve"> </w:t>
      </w:r>
    </w:p>
    <w:p w:rsidR="00FC6ECA" w:rsidRPr="00DB6B87" w:rsidRDefault="00FC6ECA" w:rsidP="00FC6ECA">
      <w:pPr>
        <w:spacing w:line="276" w:lineRule="auto"/>
        <w:ind w:right="22"/>
        <w:jc w:val="right"/>
        <w:rPr>
          <w:spacing w:val="-4"/>
        </w:rPr>
      </w:pPr>
      <w:r w:rsidRPr="00DB6B87">
        <w:rPr>
          <w:spacing w:val="-4"/>
        </w:rPr>
        <w:t>___________________________________________________</w:t>
      </w:r>
    </w:p>
    <w:p w:rsidR="00FC6ECA" w:rsidRPr="00DB6B87" w:rsidRDefault="00FC6ECA" w:rsidP="00FC6ECA">
      <w:pPr>
        <w:spacing w:line="276" w:lineRule="auto"/>
        <w:ind w:right="462"/>
        <w:jc w:val="right"/>
      </w:pPr>
      <w:r w:rsidRPr="00DB6B87">
        <w:t>в</w:t>
      </w:r>
      <w:r w:rsidRPr="00DB6B87">
        <w:rPr>
          <w:spacing w:val="-47"/>
        </w:rPr>
        <w:t xml:space="preserve"> </w:t>
      </w:r>
      <w:r w:rsidRPr="00DB6B87">
        <w:t xml:space="preserve">качестве индивидуального предпринимателя) </w:t>
      </w:r>
    </w:p>
    <w:p w:rsidR="00FC6ECA" w:rsidRPr="00DB6B87" w:rsidRDefault="00FC6ECA" w:rsidP="00FC6ECA">
      <w:pPr>
        <w:spacing w:line="276" w:lineRule="auto"/>
        <w:ind w:right="22"/>
        <w:jc w:val="right"/>
      </w:pPr>
      <w:r w:rsidRPr="00DB6B87">
        <w:t>_________________________________________________</w:t>
      </w:r>
    </w:p>
    <w:p w:rsidR="00FC6ECA" w:rsidRPr="00DB6B87" w:rsidRDefault="004F0AB0" w:rsidP="00FC6ECA">
      <w:pPr>
        <w:spacing w:line="276" w:lineRule="auto"/>
        <w:ind w:right="22"/>
        <w:jc w:val="right"/>
        <w:rPr>
          <w:spacing w:val="1"/>
        </w:rPr>
      </w:pPr>
      <w:r>
        <w:t>-</w:t>
      </w:r>
      <w:r w:rsidR="00FC6ECA" w:rsidRPr="00DB6B87">
        <w:t>для</w:t>
      </w:r>
      <w:r w:rsidR="00FC6ECA" w:rsidRPr="00DB6B87">
        <w:rPr>
          <w:spacing w:val="1"/>
        </w:rPr>
        <w:t xml:space="preserve"> </w:t>
      </w:r>
      <w:r w:rsidR="00FC6ECA" w:rsidRPr="00DB6B87">
        <w:t>физического лица, полное наименование за</w:t>
      </w:r>
      <w:r w:rsidR="00FC6ECA">
        <w:t>явителя</w:t>
      </w:r>
      <w:r w:rsidR="00FC6ECA" w:rsidRPr="00DB6B87">
        <w:t>,</w:t>
      </w:r>
      <w:r w:rsidR="00FC6ECA" w:rsidRPr="00DB6B87">
        <w:rPr>
          <w:spacing w:val="1"/>
        </w:rPr>
        <w:t xml:space="preserve"> </w:t>
      </w:r>
    </w:p>
    <w:p w:rsidR="00FC6ECA" w:rsidRPr="00DB6B87" w:rsidRDefault="00FC6ECA" w:rsidP="00FC6ECA">
      <w:pPr>
        <w:spacing w:line="276" w:lineRule="auto"/>
        <w:ind w:right="22"/>
        <w:jc w:val="right"/>
        <w:rPr>
          <w:spacing w:val="1"/>
        </w:rPr>
      </w:pPr>
      <w:r w:rsidRPr="00DB6B87">
        <w:rPr>
          <w:spacing w:val="1"/>
        </w:rPr>
        <w:t>________________________________________________</w:t>
      </w:r>
    </w:p>
    <w:p w:rsidR="00FC6ECA" w:rsidRPr="00DB6B87" w:rsidRDefault="00FC6ECA" w:rsidP="00FC6ECA">
      <w:pPr>
        <w:spacing w:line="276" w:lineRule="auto"/>
        <w:ind w:right="22"/>
        <w:jc w:val="right"/>
      </w:pPr>
      <w:r w:rsidRPr="00DB6B87">
        <w:t>ИНН, ОГРН –</w:t>
      </w:r>
      <w:r w:rsidRPr="00DB6B87">
        <w:rPr>
          <w:spacing w:val="1"/>
        </w:rPr>
        <w:t xml:space="preserve"> </w:t>
      </w:r>
      <w:r w:rsidRPr="00DB6B87">
        <w:t>для</w:t>
      </w:r>
      <w:r w:rsidRPr="00DB6B87">
        <w:rPr>
          <w:spacing w:val="-2"/>
        </w:rPr>
        <w:t xml:space="preserve"> </w:t>
      </w:r>
      <w:r w:rsidRPr="00DB6B87">
        <w:t>юридического</w:t>
      </w:r>
      <w:r w:rsidRPr="00DB6B87">
        <w:rPr>
          <w:spacing w:val="1"/>
        </w:rPr>
        <w:t xml:space="preserve"> </w:t>
      </w:r>
      <w:r w:rsidRPr="00DB6B87">
        <w:t xml:space="preserve">лица, почтовый индекс </w:t>
      </w:r>
    </w:p>
    <w:p w:rsidR="00FC6ECA" w:rsidRPr="00DB6B87" w:rsidRDefault="00FC6ECA" w:rsidP="00FC6ECA">
      <w:pPr>
        <w:spacing w:line="276" w:lineRule="auto"/>
        <w:ind w:right="22"/>
        <w:jc w:val="right"/>
      </w:pPr>
      <w:r w:rsidRPr="00DB6B87">
        <w:t>________________________________________________</w:t>
      </w:r>
    </w:p>
    <w:p w:rsidR="00FC6ECA" w:rsidRPr="00DB6B87" w:rsidRDefault="00FC6ECA" w:rsidP="00FC6ECA">
      <w:pPr>
        <w:spacing w:line="276" w:lineRule="auto"/>
        <w:ind w:right="462"/>
        <w:jc w:val="right"/>
      </w:pPr>
      <w:r w:rsidRPr="00DB6B87">
        <w:t>и адрес, телефон, адрес электронной</w:t>
      </w:r>
      <w:r w:rsidRPr="00DB6B87">
        <w:rPr>
          <w:spacing w:val="-48"/>
        </w:rPr>
        <w:t xml:space="preserve"> </w:t>
      </w:r>
      <w:r w:rsidR="004F0AB0">
        <w:rPr>
          <w:spacing w:val="-48"/>
        </w:rPr>
        <w:t xml:space="preserve">       </w:t>
      </w:r>
      <w:r w:rsidRPr="00DB6B87">
        <w:t>почты)</w:t>
      </w:r>
    </w:p>
    <w:p w:rsidR="00FC6ECA" w:rsidRPr="000C3720" w:rsidRDefault="00FC6ECA" w:rsidP="00FC6ECA">
      <w:pPr>
        <w:jc w:val="right"/>
        <w:rPr>
          <w:color w:val="000000"/>
          <w:lang w:eastAsia="x-none"/>
        </w:rPr>
      </w:pPr>
    </w:p>
    <w:p w:rsidR="00FC6ECA" w:rsidRPr="00D053BB" w:rsidRDefault="00FC6ECA" w:rsidP="00FC6ECA">
      <w:pPr>
        <w:jc w:val="center"/>
        <w:rPr>
          <w:sz w:val="28"/>
          <w:szCs w:val="28"/>
        </w:rPr>
      </w:pPr>
      <w:r w:rsidRPr="00D053BB">
        <w:rPr>
          <w:sz w:val="28"/>
          <w:szCs w:val="28"/>
        </w:rPr>
        <w:t>Р</w:t>
      </w:r>
      <w:r w:rsidRPr="00D053BB">
        <w:rPr>
          <w:spacing w:val="-3"/>
          <w:sz w:val="28"/>
          <w:szCs w:val="28"/>
        </w:rPr>
        <w:t xml:space="preserve"> </w:t>
      </w:r>
      <w:r w:rsidRPr="00D053BB">
        <w:rPr>
          <w:sz w:val="28"/>
          <w:szCs w:val="28"/>
        </w:rPr>
        <w:t>Е Ш</w:t>
      </w:r>
      <w:r w:rsidRPr="00D053BB">
        <w:rPr>
          <w:spacing w:val="-1"/>
          <w:sz w:val="28"/>
          <w:szCs w:val="28"/>
        </w:rPr>
        <w:t xml:space="preserve"> </w:t>
      </w:r>
      <w:r w:rsidRPr="00D053BB">
        <w:rPr>
          <w:sz w:val="28"/>
          <w:szCs w:val="28"/>
        </w:rPr>
        <w:t>Е Н И</w:t>
      </w:r>
      <w:r w:rsidRPr="00D053BB">
        <w:rPr>
          <w:spacing w:val="-1"/>
          <w:sz w:val="28"/>
          <w:szCs w:val="28"/>
        </w:rPr>
        <w:t xml:space="preserve"> </w:t>
      </w:r>
      <w:r w:rsidRPr="00D053BB">
        <w:rPr>
          <w:sz w:val="28"/>
          <w:szCs w:val="28"/>
        </w:rPr>
        <w:t>Е</w:t>
      </w:r>
    </w:p>
    <w:p w:rsidR="004F0AB0" w:rsidRPr="00D053BB" w:rsidRDefault="00FC6ECA" w:rsidP="004F0AB0">
      <w:pPr>
        <w:pStyle w:val="ConsPlusNormal"/>
        <w:ind w:firstLine="0"/>
        <w:jc w:val="center"/>
        <w:rPr>
          <w:rFonts w:ascii="Times New Roman" w:hAnsi="Times New Roman" w:cs="Times New Roman"/>
          <w:sz w:val="28"/>
          <w:szCs w:val="28"/>
        </w:rPr>
      </w:pPr>
      <w:r w:rsidRPr="00D053BB">
        <w:rPr>
          <w:rFonts w:ascii="Times New Roman" w:hAnsi="Times New Roman" w:cs="Times New Roman"/>
          <w:sz w:val="28"/>
          <w:szCs w:val="28"/>
        </w:rPr>
        <w:t>об</w:t>
      </w:r>
      <w:r w:rsidRPr="00D053BB">
        <w:rPr>
          <w:rFonts w:ascii="Times New Roman" w:hAnsi="Times New Roman" w:cs="Times New Roman"/>
          <w:spacing w:val="-1"/>
          <w:sz w:val="28"/>
          <w:szCs w:val="28"/>
        </w:rPr>
        <w:t xml:space="preserve"> </w:t>
      </w:r>
      <w:r w:rsidRPr="00D053BB">
        <w:rPr>
          <w:rFonts w:ascii="Times New Roman" w:hAnsi="Times New Roman" w:cs="Times New Roman"/>
          <w:sz w:val="28"/>
          <w:szCs w:val="28"/>
        </w:rPr>
        <w:t>отказе</w:t>
      </w:r>
      <w:r w:rsidRPr="00D053BB">
        <w:rPr>
          <w:rFonts w:ascii="Times New Roman" w:hAnsi="Times New Roman" w:cs="Times New Roman"/>
          <w:spacing w:val="-2"/>
          <w:sz w:val="28"/>
          <w:szCs w:val="28"/>
        </w:rPr>
        <w:t xml:space="preserve"> </w:t>
      </w:r>
      <w:r w:rsidRPr="00D053BB">
        <w:rPr>
          <w:rFonts w:ascii="Times New Roman" w:hAnsi="Times New Roman" w:cs="Times New Roman"/>
          <w:sz w:val="28"/>
          <w:szCs w:val="28"/>
        </w:rPr>
        <w:t>во</w:t>
      </w:r>
      <w:r w:rsidRPr="00D053BB">
        <w:rPr>
          <w:rFonts w:ascii="Times New Roman" w:hAnsi="Times New Roman" w:cs="Times New Roman"/>
          <w:spacing w:val="-2"/>
          <w:sz w:val="28"/>
          <w:szCs w:val="28"/>
        </w:rPr>
        <w:t xml:space="preserve"> </w:t>
      </w:r>
      <w:r w:rsidRPr="00D053BB">
        <w:rPr>
          <w:rFonts w:ascii="Times New Roman" w:hAnsi="Times New Roman" w:cs="Times New Roman"/>
          <w:sz w:val="28"/>
          <w:szCs w:val="28"/>
        </w:rPr>
        <w:t>внесении</w:t>
      </w:r>
      <w:r w:rsidRPr="00D053BB">
        <w:rPr>
          <w:rFonts w:ascii="Times New Roman" w:hAnsi="Times New Roman" w:cs="Times New Roman"/>
          <w:spacing w:val="-3"/>
          <w:sz w:val="28"/>
          <w:szCs w:val="28"/>
        </w:rPr>
        <w:t xml:space="preserve"> </w:t>
      </w:r>
      <w:r w:rsidRPr="00D053BB">
        <w:rPr>
          <w:rFonts w:ascii="Times New Roman" w:hAnsi="Times New Roman" w:cs="Times New Roman"/>
          <w:sz w:val="28"/>
          <w:szCs w:val="28"/>
        </w:rPr>
        <w:t>исправлений</w:t>
      </w:r>
      <w:r w:rsidRPr="00D053BB">
        <w:rPr>
          <w:rFonts w:ascii="Times New Roman" w:hAnsi="Times New Roman" w:cs="Times New Roman"/>
          <w:spacing w:val="-1"/>
          <w:sz w:val="28"/>
          <w:szCs w:val="28"/>
        </w:rPr>
        <w:t xml:space="preserve"> </w:t>
      </w:r>
      <w:r w:rsidRPr="00D053BB">
        <w:rPr>
          <w:rFonts w:ascii="Times New Roman" w:hAnsi="Times New Roman" w:cs="Times New Roman"/>
          <w:sz w:val="28"/>
          <w:szCs w:val="28"/>
        </w:rPr>
        <w:t xml:space="preserve">в </w:t>
      </w:r>
      <w:r w:rsidR="004F0AB0" w:rsidRPr="00D053BB">
        <w:rPr>
          <w:rFonts w:ascii="Times New Roman" w:hAnsi="Times New Roman" w:cs="Times New Roman"/>
          <w:sz w:val="28"/>
          <w:szCs w:val="28"/>
        </w:rPr>
        <w:t>документе</w:t>
      </w:r>
    </w:p>
    <w:p w:rsidR="00FC6ECA" w:rsidRPr="00D053BB" w:rsidRDefault="004F0AB0" w:rsidP="004F0AB0">
      <w:pPr>
        <w:jc w:val="center"/>
        <w:rPr>
          <w:sz w:val="28"/>
          <w:szCs w:val="28"/>
        </w:rPr>
      </w:pPr>
      <w:r w:rsidRPr="00D053BB">
        <w:rPr>
          <w:sz w:val="28"/>
          <w:szCs w:val="28"/>
        </w:rPr>
        <w:t>о предоставлении муниципальной услуги</w:t>
      </w:r>
    </w:p>
    <w:p w:rsidR="00FC6ECA" w:rsidRPr="00DB6B87" w:rsidRDefault="00FC6ECA" w:rsidP="00FC6ECA">
      <w:pPr>
        <w:spacing w:before="1"/>
        <w:rPr>
          <w:color w:val="000000"/>
          <w:lang w:eastAsia="x-none"/>
        </w:rPr>
      </w:pPr>
      <w:r w:rsidRPr="00DB6B87">
        <w:rPr>
          <w:color w:val="000000"/>
          <w:lang w:eastAsia="x-none"/>
        </w:rPr>
        <w:t>_____________________________________________________________________________</w:t>
      </w:r>
    </w:p>
    <w:p w:rsidR="00FC6ECA" w:rsidRPr="00DB6B87" w:rsidRDefault="00FC6ECA" w:rsidP="00FC6ECA">
      <w:pPr>
        <w:jc w:val="center"/>
      </w:pPr>
      <w:r w:rsidRPr="00DB6B87">
        <w:t>(наименование органа местного самоуправления)</w:t>
      </w:r>
    </w:p>
    <w:p w:rsidR="00FC6ECA" w:rsidRPr="000C3720" w:rsidRDefault="00FC6ECA" w:rsidP="00FC6ECA">
      <w:pPr>
        <w:jc w:val="right"/>
        <w:rPr>
          <w:color w:val="000000"/>
          <w:lang w:eastAsia="x-none"/>
        </w:rPr>
      </w:pPr>
    </w:p>
    <w:p w:rsidR="00FC6ECA" w:rsidRPr="00DB6B87" w:rsidRDefault="00FC6ECA" w:rsidP="004F0AB0">
      <w:pPr>
        <w:jc w:val="both"/>
        <w:rPr>
          <w:sz w:val="28"/>
          <w:szCs w:val="28"/>
        </w:rPr>
      </w:pPr>
      <w:r w:rsidRPr="004F0AB0">
        <w:rPr>
          <w:sz w:val="26"/>
          <w:szCs w:val="26"/>
        </w:rPr>
        <w:t>по</w:t>
      </w:r>
      <w:r w:rsidRPr="004F0AB0">
        <w:rPr>
          <w:spacing w:val="67"/>
          <w:sz w:val="26"/>
          <w:szCs w:val="26"/>
        </w:rPr>
        <w:t xml:space="preserve"> </w:t>
      </w:r>
      <w:r w:rsidRPr="004F0AB0">
        <w:rPr>
          <w:sz w:val="26"/>
          <w:szCs w:val="26"/>
        </w:rPr>
        <w:t>результатам</w:t>
      </w:r>
      <w:r w:rsidRPr="004F0AB0">
        <w:rPr>
          <w:spacing w:val="66"/>
          <w:sz w:val="26"/>
          <w:szCs w:val="26"/>
        </w:rPr>
        <w:t xml:space="preserve"> </w:t>
      </w:r>
      <w:r w:rsidRPr="004F0AB0">
        <w:rPr>
          <w:sz w:val="26"/>
          <w:szCs w:val="26"/>
        </w:rPr>
        <w:t>рассмотрения</w:t>
      </w:r>
      <w:r w:rsidRPr="004F0AB0">
        <w:rPr>
          <w:spacing w:val="67"/>
          <w:sz w:val="26"/>
          <w:szCs w:val="26"/>
        </w:rPr>
        <w:t xml:space="preserve"> </w:t>
      </w:r>
      <w:r w:rsidRPr="004F0AB0">
        <w:rPr>
          <w:sz w:val="26"/>
          <w:szCs w:val="26"/>
        </w:rPr>
        <w:t>заявления</w:t>
      </w:r>
      <w:r w:rsidRPr="004F0AB0">
        <w:rPr>
          <w:spacing w:val="67"/>
          <w:sz w:val="26"/>
          <w:szCs w:val="26"/>
        </w:rPr>
        <w:t xml:space="preserve"> </w:t>
      </w:r>
      <w:r w:rsidRPr="004F0AB0">
        <w:rPr>
          <w:sz w:val="26"/>
          <w:szCs w:val="26"/>
        </w:rPr>
        <w:t>об</w:t>
      </w:r>
      <w:r w:rsidRPr="004F0AB0">
        <w:rPr>
          <w:spacing w:val="65"/>
          <w:sz w:val="26"/>
          <w:szCs w:val="26"/>
        </w:rPr>
        <w:t xml:space="preserve"> </w:t>
      </w:r>
      <w:r w:rsidRPr="004F0AB0">
        <w:rPr>
          <w:sz w:val="26"/>
          <w:szCs w:val="26"/>
        </w:rPr>
        <w:t>исправлении</w:t>
      </w:r>
      <w:r w:rsidRPr="004F0AB0">
        <w:rPr>
          <w:spacing w:val="68"/>
          <w:sz w:val="26"/>
          <w:szCs w:val="26"/>
        </w:rPr>
        <w:t xml:space="preserve"> </w:t>
      </w:r>
      <w:r w:rsidRPr="004F0AB0">
        <w:rPr>
          <w:sz w:val="26"/>
          <w:szCs w:val="26"/>
        </w:rPr>
        <w:t>допущенных</w:t>
      </w:r>
      <w:r w:rsidRPr="004F0AB0">
        <w:rPr>
          <w:spacing w:val="69"/>
          <w:sz w:val="26"/>
          <w:szCs w:val="26"/>
        </w:rPr>
        <w:t xml:space="preserve"> </w:t>
      </w:r>
      <w:r w:rsidRPr="004F0AB0">
        <w:rPr>
          <w:sz w:val="26"/>
          <w:szCs w:val="26"/>
        </w:rPr>
        <w:t>опечаток</w:t>
      </w:r>
      <w:r w:rsidRPr="004F0AB0">
        <w:rPr>
          <w:spacing w:val="68"/>
          <w:sz w:val="26"/>
          <w:szCs w:val="26"/>
        </w:rPr>
        <w:t xml:space="preserve"> </w:t>
      </w:r>
      <w:r w:rsidRPr="004F0AB0">
        <w:rPr>
          <w:sz w:val="26"/>
          <w:szCs w:val="26"/>
        </w:rPr>
        <w:t>и</w:t>
      </w:r>
      <w:r w:rsidRPr="004F0AB0">
        <w:rPr>
          <w:spacing w:val="68"/>
          <w:sz w:val="26"/>
          <w:szCs w:val="26"/>
        </w:rPr>
        <w:t xml:space="preserve"> </w:t>
      </w:r>
      <w:r w:rsidRPr="004F0AB0">
        <w:rPr>
          <w:sz w:val="26"/>
          <w:szCs w:val="26"/>
        </w:rPr>
        <w:t>ошибок</w:t>
      </w:r>
      <w:r w:rsidRPr="004F0AB0">
        <w:rPr>
          <w:spacing w:val="67"/>
          <w:sz w:val="26"/>
          <w:szCs w:val="26"/>
        </w:rPr>
        <w:t xml:space="preserve"> </w:t>
      </w:r>
      <w:r w:rsidR="004F0AB0" w:rsidRPr="004F0AB0">
        <w:rPr>
          <w:sz w:val="26"/>
        </w:rPr>
        <w:t xml:space="preserve">при оказании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w:t>
      </w:r>
      <w:proofErr w:type="gramStart"/>
      <w:r w:rsidR="004F0AB0" w:rsidRPr="004F0AB0">
        <w:rPr>
          <w:sz w:val="26"/>
        </w:rPr>
        <w:t>целях»</w:t>
      </w:r>
      <w:r w:rsidRPr="00DB6B87">
        <w:rPr>
          <w:sz w:val="26"/>
          <w:szCs w:val="26"/>
        </w:rPr>
        <w:t>_</w:t>
      </w:r>
      <w:proofErr w:type="gramEnd"/>
      <w:r w:rsidRPr="00DB6B87">
        <w:rPr>
          <w:sz w:val="28"/>
          <w:szCs w:val="28"/>
        </w:rPr>
        <w:t xml:space="preserve">____________№ _____________ </w:t>
      </w:r>
    </w:p>
    <w:p w:rsidR="00FC6ECA" w:rsidRPr="00DB6B87" w:rsidRDefault="00FC6ECA" w:rsidP="00FC6ECA">
      <w:r w:rsidRPr="00DB6B87">
        <w:lastRenderedPageBreak/>
        <w:t xml:space="preserve"> (дата</w:t>
      </w:r>
      <w:r w:rsidRPr="00DB6B87">
        <w:rPr>
          <w:spacing w:val="-3"/>
        </w:rPr>
        <w:t xml:space="preserve"> </w:t>
      </w:r>
      <w:r w:rsidRPr="00DB6B87">
        <w:t>и</w:t>
      </w:r>
      <w:r w:rsidRPr="00DB6B87">
        <w:rPr>
          <w:spacing w:val="-4"/>
        </w:rPr>
        <w:t xml:space="preserve"> </w:t>
      </w:r>
      <w:r w:rsidRPr="00DB6B87">
        <w:t>номер</w:t>
      </w:r>
      <w:r w:rsidRPr="00DB6B87">
        <w:rPr>
          <w:spacing w:val="-2"/>
        </w:rPr>
        <w:t xml:space="preserve"> </w:t>
      </w:r>
      <w:r w:rsidRPr="00DB6B87">
        <w:t>регистрации)</w:t>
      </w:r>
    </w:p>
    <w:p w:rsidR="00FC6ECA" w:rsidRPr="00DB6B87" w:rsidRDefault="00FC6ECA" w:rsidP="003D6801">
      <w:pPr>
        <w:jc w:val="both"/>
        <w:rPr>
          <w:sz w:val="26"/>
          <w:szCs w:val="26"/>
        </w:rPr>
      </w:pPr>
      <w:r w:rsidRPr="00DB6B87">
        <w:rPr>
          <w:sz w:val="26"/>
          <w:szCs w:val="26"/>
        </w:rPr>
        <w:t>принято</w:t>
      </w:r>
      <w:r w:rsidRPr="00DB6B87">
        <w:rPr>
          <w:spacing w:val="119"/>
          <w:sz w:val="26"/>
          <w:szCs w:val="26"/>
        </w:rPr>
        <w:t xml:space="preserve"> </w:t>
      </w:r>
      <w:r w:rsidRPr="00DB6B87">
        <w:rPr>
          <w:sz w:val="26"/>
          <w:szCs w:val="26"/>
        </w:rPr>
        <w:t>решение</w:t>
      </w:r>
      <w:r w:rsidRPr="00DB6B87">
        <w:rPr>
          <w:spacing w:val="120"/>
          <w:sz w:val="26"/>
          <w:szCs w:val="26"/>
        </w:rPr>
        <w:t xml:space="preserve"> </w:t>
      </w:r>
      <w:r w:rsidRPr="00DB6B87">
        <w:rPr>
          <w:sz w:val="26"/>
          <w:szCs w:val="26"/>
        </w:rPr>
        <w:t>об</w:t>
      </w:r>
      <w:r w:rsidRPr="00DB6B87">
        <w:rPr>
          <w:spacing w:val="119"/>
          <w:sz w:val="26"/>
          <w:szCs w:val="26"/>
        </w:rPr>
        <w:t xml:space="preserve"> </w:t>
      </w:r>
      <w:r w:rsidRPr="00DB6B87">
        <w:rPr>
          <w:sz w:val="26"/>
          <w:szCs w:val="26"/>
        </w:rPr>
        <w:t>отказе</w:t>
      </w:r>
      <w:r w:rsidRPr="00DB6B87">
        <w:rPr>
          <w:spacing w:val="119"/>
          <w:sz w:val="26"/>
          <w:szCs w:val="26"/>
        </w:rPr>
        <w:t xml:space="preserve"> </w:t>
      </w:r>
      <w:r w:rsidRPr="00DB6B87">
        <w:rPr>
          <w:sz w:val="26"/>
          <w:szCs w:val="26"/>
        </w:rPr>
        <w:t>во</w:t>
      </w:r>
      <w:r w:rsidRPr="00DB6B87">
        <w:rPr>
          <w:spacing w:val="119"/>
          <w:sz w:val="26"/>
          <w:szCs w:val="26"/>
        </w:rPr>
        <w:t xml:space="preserve"> </w:t>
      </w:r>
      <w:r w:rsidRPr="00DB6B87">
        <w:rPr>
          <w:sz w:val="26"/>
          <w:szCs w:val="26"/>
        </w:rPr>
        <w:t>внесении исправлений</w:t>
      </w:r>
      <w:r w:rsidRPr="00DB6B87">
        <w:rPr>
          <w:spacing w:val="-5"/>
          <w:sz w:val="26"/>
          <w:szCs w:val="26"/>
        </w:rPr>
        <w:t xml:space="preserve"> </w:t>
      </w:r>
      <w:r w:rsidRPr="00DB6B87">
        <w:rPr>
          <w:sz w:val="26"/>
          <w:szCs w:val="26"/>
        </w:rPr>
        <w:t>в</w:t>
      </w:r>
      <w:r w:rsidRPr="00DB6B87">
        <w:rPr>
          <w:spacing w:val="-4"/>
          <w:sz w:val="26"/>
          <w:szCs w:val="26"/>
        </w:rPr>
        <w:t xml:space="preserve"> </w:t>
      </w:r>
      <w:r w:rsidR="004F0AB0">
        <w:rPr>
          <w:sz w:val="26"/>
          <w:szCs w:val="26"/>
        </w:rPr>
        <w:t>документе о предоставлении муниципальной услуги:</w:t>
      </w:r>
    </w:p>
    <w:p w:rsidR="00FC6ECA" w:rsidRPr="00DB6B87" w:rsidRDefault="00FC6ECA" w:rsidP="00FC6ECA">
      <w:pPr>
        <w:jc w:val="right"/>
        <w:rPr>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127"/>
        <w:gridCol w:w="4714"/>
        <w:gridCol w:w="2504"/>
      </w:tblGrid>
      <w:tr w:rsidR="00FC6ECA" w:rsidRPr="00DB6B87" w:rsidTr="0035549C">
        <w:trPr>
          <w:trHeight w:val="20"/>
        </w:trPr>
        <w:tc>
          <w:tcPr>
            <w:tcW w:w="1138" w:type="pct"/>
            <w:vAlign w:val="center"/>
          </w:tcPr>
          <w:p w:rsidR="00FC6ECA" w:rsidRPr="00DB6B87" w:rsidRDefault="00FC6ECA" w:rsidP="0035549C">
            <w:pPr>
              <w:jc w:val="center"/>
            </w:pPr>
            <w:r w:rsidRPr="00DB6B87">
              <w:t>№ пункта</w:t>
            </w:r>
            <w:r w:rsidRPr="00DB6B87">
              <w:rPr>
                <w:spacing w:val="1"/>
              </w:rPr>
              <w:t xml:space="preserve"> </w:t>
            </w:r>
            <w:r w:rsidRPr="00DB6B87">
              <w:t>Административного регламента</w:t>
            </w:r>
          </w:p>
        </w:tc>
        <w:tc>
          <w:tcPr>
            <w:tcW w:w="2521" w:type="pct"/>
            <w:vAlign w:val="center"/>
          </w:tcPr>
          <w:p w:rsidR="00FC6ECA" w:rsidRPr="0035549C" w:rsidRDefault="00FC6ECA" w:rsidP="0035549C">
            <w:pPr>
              <w:jc w:val="center"/>
            </w:pPr>
            <w:r w:rsidRPr="0035549C">
              <w:t>Наименование основания для отказа во</w:t>
            </w:r>
            <w:r w:rsidRPr="0035549C">
              <w:rPr>
                <w:spacing w:val="-57"/>
              </w:rPr>
              <w:t xml:space="preserve"> </w:t>
            </w:r>
            <w:r w:rsidRPr="0035549C">
              <w:t>внесении</w:t>
            </w:r>
            <w:r w:rsidRPr="0035549C">
              <w:rPr>
                <w:spacing w:val="-3"/>
              </w:rPr>
              <w:t xml:space="preserve"> </w:t>
            </w:r>
            <w:r w:rsidRPr="0035549C">
              <w:t>исправлений</w:t>
            </w:r>
            <w:r w:rsidRPr="0035549C">
              <w:rPr>
                <w:spacing w:val="-6"/>
              </w:rPr>
              <w:t xml:space="preserve"> </w:t>
            </w:r>
            <w:r w:rsidRPr="0035549C">
              <w:t>в</w:t>
            </w:r>
            <w:r w:rsidRPr="0035549C">
              <w:rPr>
                <w:spacing w:val="-4"/>
              </w:rPr>
              <w:t xml:space="preserve"> </w:t>
            </w:r>
            <w:r w:rsidR="0035549C" w:rsidRPr="0035549C">
              <w:t xml:space="preserve">документе о предоставлении муниципальной услуги </w:t>
            </w:r>
            <w:r w:rsidRPr="0035549C">
              <w:t>в соответствии</w:t>
            </w:r>
            <w:r w:rsidRPr="0035549C">
              <w:rPr>
                <w:spacing w:val="-1"/>
              </w:rPr>
              <w:t xml:space="preserve"> </w:t>
            </w:r>
            <w:r w:rsidRPr="0035549C">
              <w:t>с</w:t>
            </w:r>
            <w:r w:rsidRPr="0035549C">
              <w:rPr>
                <w:spacing w:val="-2"/>
              </w:rPr>
              <w:t xml:space="preserve"> </w:t>
            </w:r>
            <w:r w:rsidRPr="0035549C">
              <w:t>Административным регламентом</w:t>
            </w:r>
          </w:p>
        </w:tc>
        <w:tc>
          <w:tcPr>
            <w:tcW w:w="1340" w:type="pct"/>
            <w:vAlign w:val="center"/>
          </w:tcPr>
          <w:p w:rsidR="00FC6ECA" w:rsidRPr="00AA5509" w:rsidRDefault="00FC6ECA" w:rsidP="0035549C">
            <w:pPr>
              <w:jc w:val="center"/>
            </w:pPr>
            <w:r w:rsidRPr="00AA5509">
              <w:t>Разъяснение</w:t>
            </w:r>
            <w:r w:rsidRPr="00AA5509">
              <w:rPr>
                <w:spacing w:val="-8"/>
              </w:rPr>
              <w:t xml:space="preserve"> </w:t>
            </w:r>
            <w:r w:rsidRPr="00AA5509">
              <w:t>причин</w:t>
            </w:r>
            <w:r w:rsidRPr="00AA5509">
              <w:rPr>
                <w:spacing w:val="-4"/>
              </w:rPr>
              <w:t xml:space="preserve"> </w:t>
            </w:r>
            <w:r w:rsidRPr="00AA5509">
              <w:t>отказа</w:t>
            </w:r>
            <w:r w:rsidRPr="00AA5509">
              <w:rPr>
                <w:spacing w:val="-5"/>
              </w:rPr>
              <w:t xml:space="preserve"> </w:t>
            </w:r>
            <w:r w:rsidRPr="00AA5509">
              <w:t xml:space="preserve">во </w:t>
            </w:r>
            <w:r w:rsidRPr="00AA5509">
              <w:rPr>
                <w:spacing w:val="-57"/>
              </w:rPr>
              <w:t xml:space="preserve">   </w:t>
            </w:r>
            <w:r w:rsidRPr="00AA5509">
              <w:t>внесении исправлений в</w:t>
            </w:r>
            <w:r w:rsidRPr="00AA5509">
              <w:rPr>
                <w:spacing w:val="1"/>
              </w:rPr>
              <w:t xml:space="preserve"> </w:t>
            </w:r>
            <w:r w:rsidR="0035549C" w:rsidRPr="0035549C">
              <w:t>документе о предоставлении муниципальной услуги</w:t>
            </w:r>
          </w:p>
          <w:p w:rsidR="00FC6ECA" w:rsidRPr="00DB6B87" w:rsidRDefault="00FC6ECA" w:rsidP="0035549C">
            <w:pPr>
              <w:jc w:val="center"/>
            </w:pPr>
          </w:p>
        </w:tc>
      </w:tr>
      <w:tr w:rsidR="00FC6ECA" w:rsidRPr="00DB6B87" w:rsidTr="0035549C">
        <w:trPr>
          <w:trHeight w:val="20"/>
        </w:trPr>
        <w:tc>
          <w:tcPr>
            <w:tcW w:w="1138" w:type="pct"/>
          </w:tcPr>
          <w:p w:rsidR="00FC6ECA" w:rsidRPr="00D053BB" w:rsidRDefault="00FC6ECA" w:rsidP="00D053BB">
            <w:r w:rsidRPr="00D053BB">
              <w:rPr>
                <w:spacing w:val="-57"/>
              </w:rPr>
              <w:t xml:space="preserve">под </w:t>
            </w:r>
            <w:r w:rsidRPr="00D053BB">
              <w:t>пункт</w:t>
            </w:r>
            <w:r w:rsidRPr="00D053BB">
              <w:rPr>
                <w:spacing w:val="-3"/>
              </w:rPr>
              <w:t xml:space="preserve"> </w:t>
            </w:r>
            <w:r w:rsidR="00D053BB">
              <w:t>2</w:t>
            </w:r>
            <w:r w:rsidRPr="00D053BB">
              <w:t>.</w:t>
            </w:r>
            <w:r w:rsidR="00D053BB">
              <w:t>15</w:t>
            </w:r>
            <w:r w:rsidRPr="00D053BB">
              <w:t>.</w:t>
            </w:r>
            <w:r w:rsidR="00D053BB">
              <w:t>4</w:t>
            </w:r>
            <w:r w:rsidRPr="00D053BB">
              <w:t xml:space="preserve"> раздела</w:t>
            </w:r>
            <w:r w:rsidRPr="00D053BB">
              <w:rPr>
                <w:lang w:val="en-US"/>
              </w:rPr>
              <w:t>II</w:t>
            </w:r>
          </w:p>
        </w:tc>
        <w:tc>
          <w:tcPr>
            <w:tcW w:w="2521" w:type="pct"/>
          </w:tcPr>
          <w:p w:rsidR="00FC6ECA" w:rsidRPr="00DB6B87" w:rsidRDefault="00FC6ECA" w:rsidP="0035549C">
            <w:r w:rsidRPr="00DB6B87">
              <w:t>несоответствие</w:t>
            </w:r>
            <w:r w:rsidRPr="00DB6B87">
              <w:rPr>
                <w:spacing w:val="-2"/>
              </w:rPr>
              <w:t xml:space="preserve"> </w:t>
            </w:r>
            <w:r w:rsidRPr="00DB6B87">
              <w:t>заявителя</w:t>
            </w:r>
            <w:r w:rsidRPr="00DB6B87">
              <w:rPr>
                <w:spacing w:val="-2"/>
              </w:rPr>
              <w:t xml:space="preserve"> </w:t>
            </w:r>
            <w:r w:rsidRPr="00DB6B87">
              <w:t>кругу</w:t>
            </w:r>
            <w:r w:rsidRPr="00DB6B87">
              <w:rPr>
                <w:spacing w:val="-6"/>
              </w:rPr>
              <w:t xml:space="preserve"> </w:t>
            </w:r>
            <w:r w:rsidRPr="00DB6B87">
              <w:t>лиц,</w:t>
            </w:r>
            <w:r w:rsidRPr="00DB6B87">
              <w:rPr>
                <w:spacing w:val="-57"/>
              </w:rPr>
              <w:t xml:space="preserve"> </w:t>
            </w:r>
            <w:r w:rsidRPr="00DB6B87">
              <w:t>указанных в пункте 1.2</w:t>
            </w:r>
            <w:r w:rsidRPr="00DB6B87">
              <w:rPr>
                <w:spacing w:val="1"/>
              </w:rPr>
              <w:t xml:space="preserve"> </w:t>
            </w:r>
            <w:r w:rsidRPr="00DB6B87">
              <w:t>Административного</w:t>
            </w:r>
            <w:r w:rsidRPr="00DB6B87">
              <w:rPr>
                <w:spacing w:val="-2"/>
              </w:rPr>
              <w:t xml:space="preserve"> </w:t>
            </w:r>
            <w:r w:rsidRPr="00DB6B87">
              <w:t>регламента</w:t>
            </w:r>
          </w:p>
        </w:tc>
        <w:tc>
          <w:tcPr>
            <w:tcW w:w="1340" w:type="pct"/>
          </w:tcPr>
          <w:p w:rsidR="00FC6ECA" w:rsidRPr="00DB6B87" w:rsidRDefault="00FC6ECA" w:rsidP="0035549C">
            <w:pPr>
              <w:rPr>
                <w:i/>
              </w:rPr>
            </w:pPr>
            <w:r w:rsidRPr="00DB6B87">
              <w:rPr>
                <w:i/>
              </w:rPr>
              <w:t>указываются</w:t>
            </w:r>
            <w:r w:rsidRPr="00DB6B87">
              <w:rPr>
                <w:i/>
                <w:spacing w:val="-6"/>
              </w:rPr>
              <w:t xml:space="preserve"> </w:t>
            </w:r>
            <w:r w:rsidRPr="00DB6B87">
              <w:rPr>
                <w:i/>
              </w:rPr>
              <w:t>основания</w:t>
            </w:r>
            <w:r w:rsidRPr="00DB6B87">
              <w:rPr>
                <w:i/>
                <w:spacing w:val="-5"/>
              </w:rPr>
              <w:t xml:space="preserve"> </w:t>
            </w:r>
            <w:r w:rsidRPr="00DB6B87">
              <w:rPr>
                <w:i/>
              </w:rPr>
              <w:t>такого</w:t>
            </w:r>
            <w:r>
              <w:rPr>
                <w:i/>
              </w:rPr>
              <w:t xml:space="preserve"> </w:t>
            </w:r>
            <w:r w:rsidRPr="00DB6B87">
              <w:rPr>
                <w:i/>
                <w:spacing w:val="-57"/>
              </w:rPr>
              <w:t xml:space="preserve"> </w:t>
            </w:r>
            <w:r w:rsidRPr="00DB6B87">
              <w:rPr>
                <w:i/>
              </w:rPr>
              <w:t>вывода</w:t>
            </w:r>
          </w:p>
        </w:tc>
      </w:tr>
      <w:tr w:rsidR="00FC6ECA" w:rsidRPr="00DB6B87" w:rsidTr="0035549C">
        <w:trPr>
          <w:trHeight w:val="20"/>
        </w:trPr>
        <w:tc>
          <w:tcPr>
            <w:tcW w:w="1138" w:type="pct"/>
          </w:tcPr>
          <w:p w:rsidR="00FC6ECA" w:rsidRPr="00D053BB" w:rsidRDefault="00FC6ECA" w:rsidP="0035549C">
            <w:r w:rsidRPr="00D053BB">
              <w:rPr>
                <w:spacing w:val="-57"/>
              </w:rPr>
              <w:t xml:space="preserve">под </w:t>
            </w:r>
            <w:r w:rsidRPr="00D053BB">
              <w:t>пункт</w:t>
            </w:r>
            <w:r w:rsidRPr="00D053BB">
              <w:rPr>
                <w:spacing w:val="-3"/>
              </w:rPr>
              <w:t xml:space="preserve"> </w:t>
            </w:r>
            <w:r w:rsidRPr="00D053BB">
              <w:t>3.7. раздела</w:t>
            </w:r>
            <w:r w:rsidRPr="00D053BB">
              <w:rPr>
                <w:lang w:val="en-US"/>
              </w:rPr>
              <w:t>III</w:t>
            </w:r>
            <w:r w:rsidR="00D053BB" w:rsidRPr="00D053BB">
              <w:rPr>
                <w:spacing w:val="-57"/>
              </w:rPr>
              <w:t xml:space="preserve"> под </w:t>
            </w:r>
            <w:r w:rsidR="00D053BB" w:rsidRPr="00D053BB">
              <w:t>пункт</w:t>
            </w:r>
            <w:r w:rsidR="00D053BB" w:rsidRPr="00D053BB">
              <w:rPr>
                <w:spacing w:val="-3"/>
              </w:rPr>
              <w:t xml:space="preserve"> </w:t>
            </w:r>
            <w:r w:rsidR="00D053BB">
              <w:t>2</w:t>
            </w:r>
            <w:r w:rsidR="00D053BB" w:rsidRPr="00D053BB">
              <w:t>.</w:t>
            </w:r>
            <w:r w:rsidR="00D053BB">
              <w:t>15</w:t>
            </w:r>
            <w:r w:rsidR="00D053BB" w:rsidRPr="00D053BB">
              <w:t>.</w:t>
            </w:r>
            <w:r w:rsidR="00D053BB">
              <w:t>4</w:t>
            </w:r>
            <w:r w:rsidR="00D053BB" w:rsidRPr="00D053BB">
              <w:t xml:space="preserve"> раздела</w:t>
            </w:r>
            <w:r w:rsidR="00D053BB" w:rsidRPr="00D053BB">
              <w:rPr>
                <w:lang w:val="en-US"/>
              </w:rPr>
              <w:t>II</w:t>
            </w:r>
          </w:p>
        </w:tc>
        <w:tc>
          <w:tcPr>
            <w:tcW w:w="2521" w:type="pct"/>
          </w:tcPr>
          <w:p w:rsidR="00FC6ECA" w:rsidRPr="00DB6B87" w:rsidRDefault="00FC6ECA" w:rsidP="0035549C">
            <w:r w:rsidRPr="00AA5509">
              <w:t>отсутствие</w:t>
            </w:r>
            <w:r w:rsidRPr="00AA5509">
              <w:rPr>
                <w:spacing w:val="-4"/>
              </w:rPr>
              <w:t xml:space="preserve"> </w:t>
            </w:r>
            <w:r w:rsidRPr="00AA5509">
              <w:t>факта</w:t>
            </w:r>
            <w:r w:rsidRPr="00AA5509">
              <w:rPr>
                <w:spacing w:val="-3"/>
              </w:rPr>
              <w:t xml:space="preserve"> </w:t>
            </w:r>
            <w:r w:rsidRPr="00AA5509">
              <w:t>допущения</w:t>
            </w:r>
            <w:r w:rsidRPr="00AA5509">
              <w:rPr>
                <w:spacing w:val="-2"/>
              </w:rPr>
              <w:t xml:space="preserve"> </w:t>
            </w:r>
            <w:r w:rsidRPr="00AA5509">
              <w:t xml:space="preserve">опечатки </w:t>
            </w:r>
            <w:r w:rsidRPr="00AA5509">
              <w:rPr>
                <w:spacing w:val="-57"/>
              </w:rPr>
              <w:t xml:space="preserve"> </w:t>
            </w:r>
            <w:r w:rsidRPr="00AA5509">
              <w:t xml:space="preserve">или ошибки </w:t>
            </w:r>
            <w:r w:rsidR="00D053BB" w:rsidRPr="0035549C">
              <w:t>в</w:t>
            </w:r>
            <w:r w:rsidR="00D053BB" w:rsidRPr="0035549C">
              <w:rPr>
                <w:spacing w:val="-4"/>
              </w:rPr>
              <w:t xml:space="preserve"> </w:t>
            </w:r>
            <w:r w:rsidR="00D053BB" w:rsidRPr="0035549C">
              <w:t>документе о предоставлении муниципальной услуги</w:t>
            </w:r>
          </w:p>
        </w:tc>
        <w:tc>
          <w:tcPr>
            <w:tcW w:w="1340" w:type="pct"/>
          </w:tcPr>
          <w:p w:rsidR="00FC6ECA" w:rsidRPr="00DB6B87" w:rsidRDefault="00FC6ECA" w:rsidP="0035549C">
            <w:pPr>
              <w:rPr>
                <w:i/>
              </w:rPr>
            </w:pPr>
            <w:r w:rsidRPr="00DB6B87">
              <w:rPr>
                <w:i/>
              </w:rPr>
              <w:t>указываются</w:t>
            </w:r>
            <w:r w:rsidRPr="00DB6B87">
              <w:rPr>
                <w:i/>
                <w:spacing w:val="-9"/>
              </w:rPr>
              <w:t xml:space="preserve"> </w:t>
            </w:r>
            <w:r w:rsidRPr="00DB6B87">
              <w:rPr>
                <w:i/>
              </w:rPr>
              <w:t>основания</w:t>
            </w:r>
            <w:r w:rsidRPr="00DB6B87">
              <w:rPr>
                <w:i/>
                <w:spacing w:val="-9"/>
              </w:rPr>
              <w:t xml:space="preserve"> </w:t>
            </w:r>
            <w:r w:rsidRPr="00DB6B87">
              <w:rPr>
                <w:i/>
              </w:rPr>
              <w:t>такого</w:t>
            </w:r>
            <w:r>
              <w:rPr>
                <w:i/>
              </w:rPr>
              <w:t xml:space="preserve"> </w:t>
            </w:r>
            <w:r w:rsidRPr="00DB6B87">
              <w:rPr>
                <w:i/>
                <w:spacing w:val="-57"/>
              </w:rPr>
              <w:t xml:space="preserve"> </w:t>
            </w:r>
            <w:r>
              <w:rPr>
                <w:i/>
                <w:spacing w:val="-57"/>
              </w:rPr>
              <w:t xml:space="preserve">       </w:t>
            </w:r>
            <w:r w:rsidRPr="00DB6B87">
              <w:rPr>
                <w:i/>
              </w:rPr>
              <w:t>вывода</w:t>
            </w:r>
          </w:p>
        </w:tc>
      </w:tr>
    </w:tbl>
    <w:p w:rsidR="00FC6ECA" w:rsidRPr="00DB6B87" w:rsidRDefault="00FC6ECA" w:rsidP="00FC6ECA">
      <w:pPr>
        <w:jc w:val="right"/>
        <w:rPr>
          <w:color w:val="000000"/>
          <w:lang w:eastAsia="x-none"/>
        </w:rPr>
      </w:pPr>
    </w:p>
    <w:p w:rsidR="00FC6ECA" w:rsidRPr="00DB6B87" w:rsidRDefault="00FC6ECA" w:rsidP="00D053BB">
      <w:pPr>
        <w:jc w:val="both"/>
        <w:rPr>
          <w:sz w:val="26"/>
          <w:szCs w:val="26"/>
        </w:rPr>
      </w:pPr>
      <w:r w:rsidRPr="00DB6B87">
        <w:rPr>
          <w:sz w:val="26"/>
          <w:szCs w:val="26"/>
        </w:rPr>
        <w:t>Вы</w:t>
      </w:r>
      <w:r w:rsidRPr="00DB6B87">
        <w:rPr>
          <w:spacing w:val="41"/>
          <w:sz w:val="26"/>
          <w:szCs w:val="26"/>
        </w:rPr>
        <w:t xml:space="preserve"> </w:t>
      </w:r>
      <w:r w:rsidRPr="00DB6B87">
        <w:rPr>
          <w:sz w:val="26"/>
          <w:szCs w:val="26"/>
        </w:rPr>
        <w:t>вправе</w:t>
      </w:r>
      <w:r w:rsidRPr="00DB6B87">
        <w:rPr>
          <w:spacing w:val="41"/>
          <w:sz w:val="26"/>
          <w:szCs w:val="26"/>
        </w:rPr>
        <w:t xml:space="preserve"> </w:t>
      </w:r>
      <w:r w:rsidRPr="00DB6B87">
        <w:rPr>
          <w:sz w:val="26"/>
          <w:szCs w:val="26"/>
        </w:rPr>
        <w:t>повторно</w:t>
      </w:r>
      <w:r w:rsidRPr="00DB6B87">
        <w:rPr>
          <w:spacing w:val="43"/>
          <w:sz w:val="26"/>
          <w:szCs w:val="26"/>
        </w:rPr>
        <w:t xml:space="preserve"> </w:t>
      </w:r>
      <w:r w:rsidRPr="00DB6B87">
        <w:rPr>
          <w:sz w:val="26"/>
          <w:szCs w:val="26"/>
        </w:rPr>
        <w:t>обратиться</w:t>
      </w:r>
      <w:r w:rsidRPr="00DB6B87">
        <w:rPr>
          <w:spacing w:val="42"/>
          <w:sz w:val="26"/>
          <w:szCs w:val="26"/>
        </w:rPr>
        <w:t xml:space="preserve"> </w:t>
      </w:r>
      <w:r w:rsidRPr="00DB6B87">
        <w:rPr>
          <w:sz w:val="26"/>
          <w:szCs w:val="26"/>
        </w:rPr>
        <w:t>с</w:t>
      </w:r>
      <w:r w:rsidRPr="00DB6B87">
        <w:rPr>
          <w:spacing w:val="42"/>
          <w:sz w:val="26"/>
          <w:szCs w:val="26"/>
        </w:rPr>
        <w:t xml:space="preserve"> </w:t>
      </w:r>
      <w:r w:rsidRPr="00DB6B87">
        <w:rPr>
          <w:sz w:val="26"/>
          <w:szCs w:val="26"/>
        </w:rPr>
        <w:t>заявлением</w:t>
      </w:r>
      <w:r w:rsidRPr="00DB6B87">
        <w:rPr>
          <w:spacing w:val="46"/>
          <w:sz w:val="26"/>
          <w:szCs w:val="26"/>
        </w:rPr>
        <w:t xml:space="preserve"> </w:t>
      </w:r>
      <w:r w:rsidRPr="00DB6B87">
        <w:rPr>
          <w:sz w:val="26"/>
          <w:szCs w:val="26"/>
        </w:rPr>
        <w:t>об</w:t>
      </w:r>
      <w:r w:rsidRPr="00DB6B87">
        <w:rPr>
          <w:spacing w:val="42"/>
          <w:sz w:val="26"/>
          <w:szCs w:val="26"/>
        </w:rPr>
        <w:t xml:space="preserve"> </w:t>
      </w:r>
      <w:r w:rsidRPr="00DB6B87">
        <w:rPr>
          <w:sz w:val="26"/>
          <w:szCs w:val="26"/>
        </w:rPr>
        <w:t>исправлении</w:t>
      </w:r>
      <w:r w:rsidRPr="00DB6B87">
        <w:rPr>
          <w:spacing w:val="44"/>
          <w:sz w:val="26"/>
          <w:szCs w:val="26"/>
        </w:rPr>
        <w:t xml:space="preserve"> </w:t>
      </w:r>
      <w:r w:rsidRPr="00DB6B87">
        <w:rPr>
          <w:sz w:val="26"/>
          <w:szCs w:val="26"/>
        </w:rPr>
        <w:t>допущенных</w:t>
      </w:r>
      <w:r w:rsidRPr="00DB6B87">
        <w:rPr>
          <w:spacing w:val="44"/>
          <w:sz w:val="26"/>
          <w:szCs w:val="26"/>
        </w:rPr>
        <w:t xml:space="preserve"> </w:t>
      </w:r>
      <w:r w:rsidRPr="00DB6B87">
        <w:rPr>
          <w:sz w:val="26"/>
          <w:szCs w:val="26"/>
        </w:rPr>
        <w:t>опечаток</w:t>
      </w:r>
      <w:r w:rsidRPr="00DB6B87">
        <w:rPr>
          <w:spacing w:val="43"/>
          <w:sz w:val="26"/>
          <w:szCs w:val="26"/>
        </w:rPr>
        <w:t xml:space="preserve"> </w:t>
      </w:r>
      <w:r w:rsidRPr="00DB6B87">
        <w:rPr>
          <w:sz w:val="26"/>
          <w:szCs w:val="26"/>
        </w:rPr>
        <w:t>и ошибок</w:t>
      </w:r>
      <w:r w:rsidRPr="00DB6B87">
        <w:rPr>
          <w:spacing w:val="-5"/>
          <w:sz w:val="26"/>
          <w:szCs w:val="26"/>
        </w:rPr>
        <w:t xml:space="preserve"> </w:t>
      </w:r>
      <w:r w:rsidRPr="00DB6B87">
        <w:rPr>
          <w:sz w:val="26"/>
          <w:szCs w:val="26"/>
        </w:rPr>
        <w:t>в</w:t>
      </w:r>
      <w:r w:rsidRPr="00DB6B87">
        <w:rPr>
          <w:spacing w:val="-3"/>
          <w:sz w:val="26"/>
          <w:szCs w:val="26"/>
        </w:rPr>
        <w:t xml:space="preserve"> </w:t>
      </w:r>
      <w:r w:rsidR="0035549C" w:rsidRPr="0035549C">
        <w:rPr>
          <w:sz w:val="26"/>
        </w:rPr>
        <w:t>документе о предоставлении муниципальной услуги</w:t>
      </w:r>
    </w:p>
    <w:p w:rsidR="00FC6ECA" w:rsidRPr="00DB6B87" w:rsidRDefault="00FC6ECA" w:rsidP="00D053BB">
      <w:pPr>
        <w:jc w:val="both"/>
        <w:rPr>
          <w:sz w:val="26"/>
          <w:szCs w:val="26"/>
        </w:rPr>
      </w:pPr>
      <w:r w:rsidRPr="00DB6B87">
        <w:rPr>
          <w:sz w:val="26"/>
          <w:szCs w:val="26"/>
        </w:rPr>
        <w:t>после</w:t>
      </w:r>
      <w:r w:rsidRPr="00DB6B87">
        <w:rPr>
          <w:spacing w:val="-3"/>
          <w:sz w:val="26"/>
          <w:szCs w:val="26"/>
        </w:rPr>
        <w:t xml:space="preserve"> </w:t>
      </w:r>
      <w:r w:rsidRPr="00DB6B87">
        <w:rPr>
          <w:sz w:val="26"/>
          <w:szCs w:val="26"/>
        </w:rPr>
        <w:t>устранения</w:t>
      </w:r>
      <w:r w:rsidRPr="00DB6B87">
        <w:rPr>
          <w:spacing w:val="-3"/>
          <w:sz w:val="26"/>
          <w:szCs w:val="26"/>
        </w:rPr>
        <w:t xml:space="preserve"> </w:t>
      </w:r>
      <w:r w:rsidRPr="00DB6B87">
        <w:rPr>
          <w:sz w:val="26"/>
          <w:szCs w:val="26"/>
        </w:rPr>
        <w:t>указанных</w:t>
      </w:r>
      <w:r w:rsidRPr="00DB6B87">
        <w:rPr>
          <w:spacing w:val="-2"/>
          <w:sz w:val="26"/>
          <w:szCs w:val="26"/>
        </w:rPr>
        <w:t xml:space="preserve"> </w:t>
      </w:r>
      <w:r w:rsidRPr="00DB6B87">
        <w:rPr>
          <w:sz w:val="26"/>
          <w:szCs w:val="26"/>
        </w:rPr>
        <w:t>нарушений.</w:t>
      </w:r>
    </w:p>
    <w:p w:rsidR="00FC6ECA" w:rsidRPr="00DB6B87" w:rsidRDefault="00FC6ECA" w:rsidP="00D053BB">
      <w:pPr>
        <w:tabs>
          <w:tab w:val="left" w:pos="1995"/>
          <w:tab w:val="left" w:pos="2849"/>
          <w:tab w:val="left" w:pos="3828"/>
          <w:tab w:val="left" w:pos="4629"/>
          <w:tab w:val="left" w:pos="6138"/>
          <w:tab w:val="left" w:pos="6490"/>
          <w:tab w:val="left" w:pos="8132"/>
          <w:tab w:val="left" w:pos="9312"/>
        </w:tabs>
        <w:jc w:val="both"/>
        <w:rPr>
          <w:color w:val="000000"/>
          <w:sz w:val="26"/>
          <w:szCs w:val="26"/>
          <w:lang w:val="x-none" w:eastAsia="x-none"/>
        </w:rPr>
      </w:pPr>
      <w:r w:rsidRPr="00DB6B87">
        <w:rPr>
          <w:color w:val="000000"/>
          <w:sz w:val="26"/>
          <w:szCs w:val="26"/>
          <w:lang w:val="x-none" w:eastAsia="x-none"/>
        </w:rPr>
        <w:t>Данный отказ может быть обжалован в досудебном порядке путем</w:t>
      </w:r>
      <w:r w:rsidRPr="00DB6B87">
        <w:rPr>
          <w:color w:val="000000"/>
          <w:sz w:val="26"/>
          <w:szCs w:val="26"/>
          <w:lang w:eastAsia="x-none"/>
        </w:rPr>
        <w:t xml:space="preserve"> </w:t>
      </w:r>
      <w:r w:rsidRPr="00DB6B87">
        <w:rPr>
          <w:color w:val="000000"/>
          <w:sz w:val="26"/>
          <w:szCs w:val="26"/>
          <w:lang w:val="x-none" w:eastAsia="x-none"/>
        </w:rPr>
        <w:t>направления</w:t>
      </w:r>
      <w:r w:rsidRPr="00DB6B87">
        <w:rPr>
          <w:color w:val="000000"/>
          <w:sz w:val="26"/>
          <w:szCs w:val="26"/>
          <w:lang w:eastAsia="x-none"/>
        </w:rPr>
        <w:t xml:space="preserve"> </w:t>
      </w:r>
      <w:r w:rsidRPr="00DB6B87">
        <w:rPr>
          <w:color w:val="000000"/>
          <w:sz w:val="26"/>
          <w:szCs w:val="26"/>
          <w:lang w:val="x-none" w:eastAsia="x-none"/>
        </w:rPr>
        <w:t>жалобы</w:t>
      </w:r>
      <w:r w:rsidRPr="00DB6B87">
        <w:rPr>
          <w:color w:val="000000"/>
          <w:sz w:val="26"/>
          <w:szCs w:val="26"/>
          <w:lang w:eastAsia="x-none"/>
        </w:rPr>
        <w:t xml:space="preserve"> </w:t>
      </w:r>
      <w:r w:rsidRPr="00DB6B87">
        <w:rPr>
          <w:color w:val="000000"/>
          <w:sz w:val="26"/>
          <w:szCs w:val="26"/>
          <w:lang w:val="x-none" w:eastAsia="x-none"/>
        </w:rPr>
        <w:t>в</w:t>
      </w:r>
      <w:r w:rsidRPr="00DB6B87">
        <w:rPr>
          <w:color w:val="000000"/>
          <w:sz w:val="26"/>
          <w:szCs w:val="26"/>
          <w:lang w:eastAsia="x-none"/>
        </w:rPr>
        <w:t xml:space="preserve"> __________________________________</w:t>
      </w:r>
      <w:r w:rsidRPr="00DB6B87">
        <w:rPr>
          <w:color w:val="000000"/>
          <w:sz w:val="26"/>
          <w:szCs w:val="26"/>
          <w:lang w:val="x-none" w:eastAsia="x-none"/>
        </w:rPr>
        <w:t>,</w:t>
      </w:r>
      <w:r w:rsidRPr="00DB6B87">
        <w:rPr>
          <w:color w:val="000000"/>
          <w:sz w:val="26"/>
          <w:szCs w:val="26"/>
          <w:lang w:eastAsia="x-none"/>
        </w:rPr>
        <w:t xml:space="preserve"> </w:t>
      </w:r>
      <w:r w:rsidRPr="00DB6B87">
        <w:rPr>
          <w:color w:val="000000"/>
          <w:sz w:val="26"/>
          <w:szCs w:val="26"/>
          <w:lang w:val="x-none" w:eastAsia="x-none"/>
        </w:rPr>
        <w:t>а</w:t>
      </w:r>
      <w:r w:rsidRPr="00DB6B87">
        <w:rPr>
          <w:color w:val="000000"/>
          <w:sz w:val="26"/>
          <w:szCs w:val="26"/>
          <w:lang w:eastAsia="x-none"/>
        </w:rPr>
        <w:t xml:space="preserve"> </w:t>
      </w:r>
      <w:r w:rsidRPr="00DB6B87">
        <w:rPr>
          <w:color w:val="000000"/>
          <w:sz w:val="26"/>
          <w:szCs w:val="26"/>
          <w:lang w:val="x-none" w:eastAsia="x-none"/>
        </w:rPr>
        <w:t>также</w:t>
      </w:r>
      <w:r w:rsidRPr="00DB6B87">
        <w:rPr>
          <w:color w:val="000000"/>
          <w:sz w:val="26"/>
          <w:szCs w:val="26"/>
          <w:lang w:eastAsia="x-none"/>
        </w:rPr>
        <w:t xml:space="preserve"> </w:t>
      </w:r>
      <w:r w:rsidRPr="00DB6B87">
        <w:rPr>
          <w:color w:val="000000"/>
          <w:sz w:val="26"/>
          <w:szCs w:val="26"/>
          <w:lang w:val="x-none" w:eastAsia="x-none"/>
        </w:rPr>
        <w:t>в</w:t>
      </w:r>
      <w:r w:rsidRPr="00DB6B87">
        <w:rPr>
          <w:color w:val="000000"/>
          <w:sz w:val="26"/>
          <w:szCs w:val="26"/>
          <w:lang w:eastAsia="x-none"/>
        </w:rPr>
        <w:t xml:space="preserve"> </w:t>
      </w:r>
      <w:r w:rsidRPr="00DB6B87">
        <w:rPr>
          <w:color w:val="000000"/>
          <w:sz w:val="26"/>
          <w:szCs w:val="26"/>
          <w:lang w:val="x-none" w:eastAsia="x-none"/>
        </w:rPr>
        <w:t>судебном</w:t>
      </w:r>
      <w:r w:rsidRPr="00DB6B87">
        <w:rPr>
          <w:color w:val="000000"/>
          <w:sz w:val="26"/>
          <w:szCs w:val="26"/>
          <w:lang w:eastAsia="x-none"/>
        </w:rPr>
        <w:t xml:space="preserve"> </w:t>
      </w:r>
      <w:r w:rsidRPr="00DB6B87">
        <w:rPr>
          <w:color w:val="000000"/>
          <w:sz w:val="26"/>
          <w:szCs w:val="26"/>
          <w:lang w:val="x-none" w:eastAsia="x-none"/>
        </w:rPr>
        <w:t>порядке.</w:t>
      </w:r>
    </w:p>
    <w:p w:rsidR="00FC6ECA" w:rsidRPr="00DB6B87" w:rsidRDefault="00FC6ECA" w:rsidP="00D053BB">
      <w:pPr>
        <w:tabs>
          <w:tab w:val="left" w:pos="1995"/>
          <w:tab w:val="left" w:pos="2849"/>
          <w:tab w:val="left" w:pos="3828"/>
          <w:tab w:val="left" w:pos="4629"/>
          <w:tab w:val="left" w:pos="6138"/>
          <w:tab w:val="left" w:pos="6490"/>
          <w:tab w:val="left" w:pos="8132"/>
          <w:tab w:val="left" w:pos="9312"/>
        </w:tabs>
        <w:jc w:val="both"/>
        <w:rPr>
          <w:color w:val="000000"/>
          <w:sz w:val="28"/>
          <w:lang w:val="x-none" w:eastAsia="x-none"/>
        </w:rPr>
      </w:pPr>
      <w:r w:rsidRPr="00DB6B87">
        <w:rPr>
          <w:color w:val="000000"/>
          <w:spacing w:val="-1"/>
          <w:sz w:val="26"/>
          <w:szCs w:val="26"/>
          <w:lang w:val="x-none" w:eastAsia="x-none"/>
        </w:rPr>
        <w:t>Дополнительно</w:t>
      </w:r>
      <w:r w:rsidRPr="00DB6B87">
        <w:rPr>
          <w:color w:val="000000"/>
          <w:spacing w:val="-1"/>
          <w:sz w:val="26"/>
          <w:szCs w:val="26"/>
          <w:lang w:eastAsia="x-none"/>
        </w:rPr>
        <w:t xml:space="preserve"> </w:t>
      </w:r>
      <w:r w:rsidRPr="00DB6B87">
        <w:rPr>
          <w:color w:val="000000"/>
          <w:sz w:val="26"/>
          <w:szCs w:val="26"/>
          <w:lang w:val="x-none" w:eastAsia="x-none"/>
        </w:rPr>
        <w:t>информируем:</w:t>
      </w:r>
      <w:r w:rsidRPr="00DB6B87">
        <w:rPr>
          <w:color w:val="000000"/>
          <w:sz w:val="28"/>
          <w:lang w:val="x-none" w:eastAsia="x-none"/>
        </w:rPr>
        <w:t xml:space="preserve"> ___________________________________</w:t>
      </w:r>
    </w:p>
    <w:p w:rsidR="00FC6ECA" w:rsidRPr="00DB6B87" w:rsidRDefault="00FC6ECA" w:rsidP="00FC6ECA">
      <w:pPr>
        <w:tabs>
          <w:tab w:val="left" w:pos="142"/>
          <w:tab w:val="left" w:pos="5537"/>
          <w:tab w:val="right" w:pos="9354"/>
        </w:tabs>
        <w:jc w:val="center"/>
      </w:pPr>
      <w:r w:rsidRPr="00DB6B87">
        <w:t xml:space="preserve">(указывается информация, необходимая для устранения причин отказа </w:t>
      </w:r>
      <w:r w:rsidR="0035549C">
        <w:t xml:space="preserve">во внесении исправлений </w:t>
      </w:r>
      <w:r w:rsidRPr="00DB6B87">
        <w:t xml:space="preserve">в </w:t>
      </w:r>
      <w:r w:rsidR="0035549C">
        <w:t>документе о предоставлении муниципальной услуги</w:t>
      </w:r>
      <w:r>
        <w:t xml:space="preserve">, </w:t>
      </w:r>
      <w:r w:rsidRPr="00DB6B87">
        <w:t>а также иная дополнительная информация при наличии)</w:t>
      </w:r>
    </w:p>
    <w:p w:rsidR="00FC6ECA" w:rsidRPr="00DB6B87" w:rsidRDefault="00FC6ECA" w:rsidP="00FC6ECA">
      <w:pPr>
        <w:tabs>
          <w:tab w:val="left" w:pos="142"/>
          <w:tab w:val="left" w:pos="5537"/>
          <w:tab w:val="right" w:pos="9354"/>
        </w:tabs>
      </w:pPr>
    </w:p>
    <w:p w:rsidR="00FC6ECA" w:rsidRPr="00DB6B87" w:rsidRDefault="00FC6ECA" w:rsidP="00FC6ECA">
      <w:pPr>
        <w:rPr>
          <w:color w:val="000000"/>
          <w:lang w:eastAsia="x-none"/>
        </w:rPr>
      </w:pPr>
      <w:r w:rsidRPr="00DB6B87">
        <w:rPr>
          <w:color w:val="000000"/>
          <w:lang w:eastAsia="x-none"/>
        </w:rPr>
        <w:t xml:space="preserve">__________________                     _____________      </w:t>
      </w:r>
      <w:r>
        <w:rPr>
          <w:color w:val="000000"/>
          <w:lang w:eastAsia="x-none"/>
        </w:rPr>
        <w:t xml:space="preserve">         ________________</w:t>
      </w:r>
    </w:p>
    <w:p w:rsidR="00FC6ECA" w:rsidRPr="00DB6B87" w:rsidRDefault="00FC6ECA" w:rsidP="00FC6ECA">
      <w:pPr>
        <w:tabs>
          <w:tab w:val="left" w:pos="4233"/>
          <w:tab w:val="left" w:pos="6149"/>
        </w:tabs>
      </w:pPr>
      <w:r w:rsidRPr="00DB6B87">
        <w:t>(</w:t>
      </w:r>
      <w:proofErr w:type="gramStart"/>
      <w:r w:rsidRPr="00DB6B87">
        <w:t xml:space="preserve">должность) </w:t>
      </w:r>
      <w:r>
        <w:t xml:space="preserve">  </w:t>
      </w:r>
      <w:proofErr w:type="gramEnd"/>
      <w:r>
        <w:t xml:space="preserve">                         </w:t>
      </w:r>
      <w:r w:rsidRPr="00DB6B87">
        <w:t xml:space="preserve"> </w:t>
      </w:r>
      <w:r>
        <w:t xml:space="preserve"> (подпись)                   </w:t>
      </w:r>
      <w:r w:rsidRPr="00DB6B87">
        <w:t xml:space="preserve"> (фамилия, имя, отчество (при наличии) </w:t>
      </w:r>
    </w:p>
    <w:p w:rsidR="00FC6ECA" w:rsidRPr="00DB6B87" w:rsidRDefault="00FC6ECA" w:rsidP="00FC6ECA">
      <w:pPr>
        <w:rPr>
          <w:color w:val="000000"/>
          <w:lang w:val="x-none" w:eastAsia="x-none"/>
        </w:rPr>
      </w:pPr>
      <w:r w:rsidRPr="00DB6B87">
        <w:rPr>
          <w:color w:val="000000"/>
          <w:lang w:val="x-none" w:eastAsia="x-none"/>
        </w:rPr>
        <w:t>Дата</w:t>
      </w:r>
    </w:p>
    <w:p w:rsidR="00FC6ECA" w:rsidRPr="000C3720" w:rsidRDefault="00FC6ECA" w:rsidP="00FC6ECA">
      <w:pPr>
        <w:ind w:left="4990"/>
        <w:jc w:val="center"/>
        <w:rPr>
          <w:color w:val="000000"/>
          <w:lang w:val="x-none" w:eastAsia="x-none"/>
        </w:rPr>
      </w:pPr>
    </w:p>
    <w:p w:rsidR="00FC6ECA" w:rsidRDefault="00FC6ECA" w:rsidP="00FC6ECA"/>
    <w:p w:rsidR="00FC6ECA" w:rsidRDefault="00FC6ECA" w:rsidP="00FC6ECA"/>
    <w:p w:rsidR="00FC6ECA" w:rsidRDefault="00FC6ECA" w:rsidP="00FC6ECA"/>
    <w:p w:rsidR="00FC6ECA" w:rsidRDefault="00FC6ECA" w:rsidP="00756252">
      <w:pPr>
        <w:pStyle w:val="ConsPlusNormal"/>
        <w:ind w:firstLine="540"/>
        <w:jc w:val="both"/>
      </w:pPr>
    </w:p>
    <w:p w:rsidR="00FC6ECA" w:rsidRDefault="00FC6ECA" w:rsidP="00756252">
      <w:pPr>
        <w:pStyle w:val="ConsPlusNormal"/>
        <w:ind w:firstLine="540"/>
        <w:jc w:val="both"/>
      </w:pPr>
    </w:p>
    <w:p w:rsidR="00FC6ECA" w:rsidRDefault="00FC6ECA" w:rsidP="00756252">
      <w:pPr>
        <w:pStyle w:val="ConsPlusNormal"/>
        <w:ind w:firstLine="540"/>
        <w:jc w:val="both"/>
      </w:pPr>
    </w:p>
    <w:p w:rsidR="00FC6ECA" w:rsidRDefault="00FC6ECA" w:rsidP="00756252">
      <w:pPr>
        <w:pStyle w:val="ConsPlusNormal"/>
        <w:ind w:firstLine="540"/>
        <w:jc w:val="both"/>
      </w:pPr>
    </w:p>
    <w:p w:rsidR="00FC6ECA" w:rsidRDefault="00FC6ECA" w:rsidP="00756252">
      <w:pPr>
        <w:pStyle w:val="ConsPlusNormal"/>
        <w:ind w:firstLine="540"/>
        <w:jc w:val="both"/>
      </w:pPr>
    </w:p>
    <w:p w:rsidR="00FC6ECA" w:rsidRDefault="00FC6ECA" w:rsidP="00003443">
      <w:pPr>
        <w:pStyle w:val="ConsPlusNormal"/>
        <w:ind w:firstLine="0"/>
        <w:jc w:val="both"/>
      </w:pPr>
    </w:p>
    <w:p w:rsidR="00FC6ECA" w:rsidRDefault="00FC6ECA" w:rsidP="00756252">
      <w:pPr>
        <w:pStyle w:val="ConsPlusNormal"/>
        <w:ind w:firstLine="540"/>
        <w:jc w:val="both"/>
      </w:pPr>
    </w:p>
    <w:p w:rsidR="00FC6ECA" w:rsidRPr="00AE50F5" w:rsidRDefault="00FC6ECA" w:rsidP="00756252">
      <w:pPr>
        <w:pStyle w:val="ConsPlusNormal"/>
        <w:ind w:firstLine="540"/>
        <w:jc w:val="both"/>
      </w:pPr>
    </w:p>
    <w:tbl>
      <w:tblPr>
        <w:tblW w:w="7083" w:type="dxa"/>
        <w:tblInd w:w="2376" w:type="dxa"/>
        <w:tblLook w:val="04A0" w:firstRow="1" w:lastRow="0" w:firstColumn="1" w:lastColumn="0" w:noHBand="0" w:noVBand="1"/>
      </w:tblPr>
      <w:tblGrid>
        <w:gridCol w:w="2019"/>
        <w:gridCol w:w="5064"/>
      </w:tblGrid>
      <w:tr w:rsidR="00756252" w:rsidRPr="00AE50F5" w:rsidTr="00EA430E">
        <w:tc>
          <w:tcPr>
            <w:tcW w:w="2019" w:type="dxa"/>
            <w:shd w:val="clear" w:color="auto" w:fill="auto"/>
          </w:tcPr>
          <w:p w:rsidR="00756252" w:rsidRPr="00AE50F5" w:rsidRDefault="00756252" w:rsidP="00595DF8">
            <w:pPr>
              <w:autoSpaceDE w:val="0"/>
              <w:autoSpaceDN w:val="0"/>
              <w:adjustRightInd w:val="0"/>
              <w:ind w:firstLine="709"/>
              <w:jc w:val="right"/>
              <w:outlineLvl w:val="2"/>
              <w:rPr>
                <w:szCs w:val="28"/>
              </w:rPr>
            </w:pPr>
          </w:p>
        </w:tc>
        <w:tc>
          <w:tcPr>
            <w:tcW w:w="5064" w:type="dxa"/>
            <w:shd w:val="clear" w:color="auto" w:fill="auto"/>
          </w:tcPr>
          <w:p w:rsidR="00EA430E" w:rsidRPr="00EA430E" w:rsidRDefault="00EA430E" w:rsidP="00003443">
            <w:pPr>
              <w:autoSpaceDE w:val="0"/>
              <w:autoSpaceDN w:val="0"/>
              <w:adjustRightInd w:val="0"/>
              <w:outlineLvl w:val="2"/>
              <w:rPr>
                <w:sz w:val="28"/>
                <w:szCs w:val="28"/>
              </w:rPr>
            </w:pPr>
          </w:p>
          <w:p w:rsidR="00EA430E" w:rsidRPr="00EA430E" w:rsidRDefault="00EA430E" w:rsidP="00595DF8">
            <w:pPr>
              <w:autoSpaceDE w:val="0"/>
              <w:autoSpaceDN w:val="0"/>
              <w:adjustRightInd w:val="0"/>
              <w:jc w:val="center"/>
              <w:outlineLvl w:val="2"/>
              <w:rPr>
                <w:sz w:val="28"/>
                <w:szCs w:val="28"/>
              </w:rPr>
            </w:pPr>
          </w:p>
          <w:p w:rsidR="0035549C" w:rsidRDefault="0035549C" w:rsidP="00595DF8">
            <w:pPr>
              <w:autoSpaceDE w:val="0"/>
              <w:autoSpaceDN w:val="0"/>
              <w:adjustRightInd w:val="0"/>
              <w:jc w:val="center"/>
              <w:outlineLvl w:val="2"/>
              <w:rPr>
                <w:sz w:val="28"/>
                <w:szCs w:val="28"/>
              </w:rPr>
            </w:pPr>
          </w:p>
          <w:p w:rsidR="0035549C" w:rsidRDefault="0035549C" w:rsidP="00595DF8">
            <w:pPr>
              <w:autoSpaceDE w:val="0"/>
              <w:autoSpaceDN w:val="0"/>
              <w:adjustRightInd w:val="0"/>
              <w:jc w:val="center"/>
              <w:outlineLvl w:val="2"/>
              <w:rPr>
                <w:sz w:val="28"/>
                <w:szCs w:val="28"/>
              </w:rPr>
            </w:pPr>
          </w:p>
          <w:p w:rsidR="0035549C" w:rsidRDefault="0035549C" w:rsidP="00595DF8">
            <w:pPr>
              <w:autoSpaceDE w:val="0"/>
              <w:autoSpaceDN w:val="0"/>
              <w:adjustRightInd w:val="0"/>
              <w:jc w:val="center"/>
              <w:outlineLvl w:val="2"/>
              <w:rPr>
                <w:sz w:val="28"/>
                <w:szCs w:val="28"/>
              </w:rPr>
            </w:pPr>
          </w:p>
          <w:p w:rsidR="0035549C" w:rsidRDefault="0035549C" w:rsidP="00595DF8">
            <w:pPr>
              <w:autoSpaceDE w:val="0"/>
              <w:autoSpaceDN w:val="0"/>
              <w:adjustRightInd w:val="0"/>
              <w:jc w:val="center"/>
              <w:outlineLvl w:val="2"/>
              <w:rPr>
                <w:sz w:val="28"/>
                <w:szCs w:val="28"/>
              </w:rPr>
            </w:pPr>
          </w:p>
          <w:p w:rsidR="0035549C" w:rsidRDefault="0035549C" w:rsidP="00595DF8">
            <w:pPr>
              <w:autoSpaceDE w:val="0"/>
              <w:autoSpaceDN w:val="0"/>
              <w:adjustRightInd w:val="0"/>
              <w:jc w:val="center"/>
              <w:outlineLvl w:val="2"/>
              <w:rPr>
                <w:sz w:val="28"/>
                <w:szCs w:val="28"/>
              </w:rPr>
            </w:pPr>
          </w:p>
          <w:p w:rsidR="00D053BB" w:rsidRDefault="00D053BB" w:rsidP="00595DF8">
            <w:pPr>
              <w:autoSpaceDE w:val="0"/>
              <w:autoSpaceDN w:val="0"/>
              <w:adjustRightInd w:val="0"/>
              <w:jc w:val="center"/>
              <w:outlineLvl w:val="2"/>
              <w:rPr>
                <w:sz w:val="28"/>
                <w:szCs w:val="28"/>
              </w:rPr>
            </w:pPr>
          </w:p>
          <w:p w:rsidR="00D053BB" w:rsidRDefault="00D053BB" w:rsidP="00595DF8">
            <w:pPr>
              <w:autoSpaceDE w:val="0"/>
              <w:autoSpaceDN w:val="0"/>
              <w:adjustRightInd w:val="0"/>
              <w:jc w:val="center"/>
              <w:outlineLvl w:val="2"/>
              <w:rPr>
                <w:sz w:val="28"/>
                <w:szCs w:val="28"/>
              </w:rPr>
            </w:pPr>
          </w:p>
          <w:p w:rsidR="00756252" w:rsidRPr="00EA430E" w:rsidRDefault="00756252" w:rsidP="003D6801">
            <w:pPr>
              <w:autoSpaceDE w:val="0"/>
              <w:autoSpaceDN w:val="0"/>
              <w:adjustRightInd w:val="0"/>
              <w:jc w:val="center"/>
              <w:outlineLvl w:val="2"/>
              <w:rPr>
                <w:sz w:val="28"/>
                <w:szCs w:val="28"/>
              </w:rPr>
            </w:pPr>
            <w:r w:rsidRPr="00EA430E">
              <w:rPr>
                <w:sz w:val="28"/>
                <w:szCs w:val="28"/>
              </w:rPr>
              <w:t xml:space="preserve">Приложение № </w:t>
            </w:r>
            <w:r w:rsidR="003D6801">
              <w:rPr>
                <w:sz w:val="28"/>
                <w:szCs w:val="28"/>
              </w:rPr>
              <w:t>4</w:t>
            </w:r>
          </w:p>
        </w:tc>
      </w:tr>
      <w:tr w:rsidR="00756252" w:rsidRPr="00AE50F5" w:rsidTr="00EA430E">
        <w:tc>
          <w:tcPr>
            <w:tcW w:w="2019" w:type="dxa"/>
            <w:shd w:val="clear" w:color="auto" w:fill="auto"/>
          </w:tcPr>
          <w:p w:rsidR="00756252" w:rsidRPr="00AE50F5" w:rsidRDefault="00756252" w:rsidP="00595DF8">
            <w:pPr>
              <w:autoSpaceDE w:val="0"/>
              <w:autoSpaceDN w:val="0"/>
              <w:adjustRightInd w:val="0"/>
              <w:ind w:firstLine="709"/>
              <w:jc w:val="right"/>
              <w:outlineLvl w:val="2"/>
              <w:rPr>
                <w:szCs w:val="28"/>
              </w:rPr>
            </w:pPr>
          </w:p>
        </w:tc>
        <w:tc>
          <w:tcPr>
            <w:tcW w:w="5064" w:type="dxa"/>
            <w:shd w:val="clear" w:color="auto" w:fill="auto"/>
          </w:tcPr>
          <w:p w:rsidR="00756252" w:rsidRPr="00EA430E" w:rsidRDefault="00756252" w:rsidP="00EA430E">
            <w:pPr>
              <w:autoSpaceDE w:val="0"/>
              <w:autoSpaceDN w:val="0"/>
              <w:adjustRightInd w:val="0"/>
              <w:jc w:val="both"/>
              <w:outlineLvl w:val="2"/>
              <w:rPr>
                <w:sz w:val="28"/>
                <w:szCs w:val="28"/>
              </w:rPr>
            </w:pPr>
            <w:r w:rsidRPr="00EA430E">
              <w:rPr>
                <w:sz w:val="28"/>
                <w:szCs w:val="28"/>
              </w:rPr>
              <w:t xml:space="preserve">к Административному регламенту предоставления муниципальной услуги </w:t>
            </w:r>
            <w:r w:rsidR="00EA430E">
              <w:rPr>
                <w:sz w:val="28"/>
                <w:szCs w:val="28"/>
              </w:rPr>
              <w:t>«</w:t>
            </w:r>
            <w:r w:rsidRPr="00EA430E">
              <w:rPr>
                <w:sz w:val="28"/>
                <w:szCs w:val="28"/>
              </w:rPr>
              <w:t xml:space="preserve">Установление публичного сервитута в отношении земель и (или) земельных участков, расположенных на территории </w:t>
            </w:r>
            <w:r w:rsidR="00EA430E">
              <w:rPr>
                <w:sz w:val="28"/>
                <w:szCs w:val="28"/>
              </w:rPr>
              <w:t>Поддорс</w:t>
            </w:r>
            <w:r w:rsidRPr="00EA430E">
              <w:rPr>
                <w:sz w:val="28"/>
                <w:szCs w:val="28"/>
              </w:rPr>
              <w:t>кого муниципального округа, в отдельных целях</w:t>
            </w:r>
            <w:r w:rsidR="00EA430E">
              <w:rPr>
                <w:sz w:val="28"/>
                <w:szCs w:val="28"/>
              </w:rPr>
              <w:t>»</w:t>
            </w:r>
          </w:p>
        </w:tc>
      </w:tr>
    </w:tbl>
    <w:p w:rsidR="00756252" w:rsidRPr="00AE50F5" w:rsidRDefault="00756252" w:rsidP="00756252">
      <w:pPr>
        <w:pStyle w:val="ConsPlusNormal"/>
        <w:ind w:firstLine="540"/>
        <w:jc w:val="both"/>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9560"/>
      </w:tblGrid>
      <w:tr w:rsidR="00756252" w:rsidRPr="00AE50F5" w:rsidTr="0035549C">
        <w:tc>
          <w:tcPr>
            <w:tcW w:w="9560" w:type="dxa"/>
          </w:tcPr>
          <w:p w:rsidR="00756252" w:rsidRPr="00AE50F5" w:rsidRDefault="00756252" w:rsidP="00595DF8">
            <w:pPr>
              <w:pStyle w:val="ConsPlusNormal"/>
              <w:ind w:firstLine="0"/>
              <w:jc w:val="right"/>
              <w:rPr>
                <w:rFonts w:ascii="Times New Roman" w:hAnsi="Times New Roman" w:cs="Times New Roman"/>
              </w:rPr>
            </w:pPr>
            <w:r w:rsidRPr="00AE50F5">
              <w:rPr>
                <w:rFonts w:ascii="Times New Roman" w:hAnsi="Times New Roman" w:cs="Times New Roman"/>
              </w:rPr>
              <w:t>Форма</w:t>
            </w:r>
          </w:p>
        </w:tc>
      </w:tr>
      <w:tr w:rsidR="00756252" w:rsidRPr="00AE50F5" w:rsidTr="0035549C">
        <w:tc>
          <w:tcPr>
            <w:tcW w:w="9560" w:type="dxa"/>
          </w:tcPr>
          <w:p w:rsidR="006215DB" w:rsidRDefault="006215DB" w:rsidP="00595DF8">
            <w:pPr>
              <w:pStyle w:val="ConsPlusNormal"/>
              <w:ind w:firstLine="0"/>
              <w:jc w:val="center"/>
              <w:rPr>
                <w:rFonts w:ascii="Times New Roman" w:hAnsi="Times New Roman" w:cs="Times New Roman"/>
                <w:sz w:val="24"/>
                <w:szCs w:val="24"/>
              </w:rPr>
            </w:pPr>
          </w:p>
          <w:p w:rsidR="00756252" w:rsidRPr="006215DB" w:rsidRDefault="00756252" w:rsidP="00595DF8">
            <w:pPr>
              <w:pStyle w:val="ConsPlusNormal"/>
              <w:ind w:firstLine="0"/>
              <w:jc w:val="center"/>
              <w:rPr>
                <w:rFonts w:ascii="Times New Roman" w:hAnsi="Times New Roman" w:cs="Times New Roman"/>
                <w:sz w:val="24"/>
                <w:szCs w:val="24"/>
              </w:rPr>
            </w:pPr>
            <w:r w:rsidRPr="006215DB">
              <w:rPr>
                <w:rFonts w:ascii="Times New Roman" w:hAnsi="Times New Roman" w:cs="Times New Roman"/>
                <w:sz w:val="24"/>
                <w:szCs w:val="24"/>
              </w:rPr>
              <w:t>ЗАЯВЛЕНИЕ</w:t>
            </w:r>
          </w:p>
          <w:p w:rsidR="00756252" w:rsidRPr="006215DB" w:rsidRDefault="00756252" w:rsidP="00595DF8">
            <w:pPr>
              <w:pStyle w:val="ConsPlusNormal"/>
              <w:ind w:firstLine="0"/>
              <w:jc w:val="center"/>
              <w:rPr>
                <w:rFonts w:ascii="Times New Roman" w:hAnsi="Times New Roman" w:cs="Times New Roman"/>
                <w:sz w:val="24"/>
                <w:szCs w:val="24"/>
              </w:rPr>
            </w:pPr>
            <w:r w:rsidRPr="006215DB">
              <w:rPr>
                <w:rFonts w:ascii="Times New Roman" w:hAnsi="Times New Roman" w:cs="Times New Roman"/>
                <w:sz w:val="24"/>
                <w:szCs w:val="24"/>
              </w:rPr>
              <w:t>о выдаче дубликата документа, выданного в результате</w:t>
            </w:r>
          </w:p>
          <w:p w:rsidR="00756252" w:rsidRPr="00AE50F5" w:rsidRDefault="00756252" w:rsidP="00595DF8">
            <w:pPr>
              <w:pStyle w:val="ConsPlusNormal"/>
              <w:ind w:firstLine="0"/>
              <w:jc w:val="center"/>
              <w:rPr>
                <w:rFonts w:ascii="Times New Roman" w:hAnsi="Times New Roman" w:cs="Times New Roman"/>
              </w:rPr>
            </w:pPr>
            <w:r w:rsidRPr="006215DB">
              <w:rPr>
                <w:rFonts w:ascii="Times New Roman" w:hAnsi="Times New Roman" w:cs="Times New Roman"/>
                <w:sz w:val="24"/>
                <w:szCs w:val="24"/>
              </w:rPr>
              <w:t>предоставления муниципальной услуги</w:t>
            </w:r>
          </w:p>
        </w:tc>
      </w:tr>
      <w:tr w:rsidR="00756252" w:rsidRPr="00AE50F5" w:rsidTr="006215DB">
        <w:trPr>
          <w:trHeight w:val="76"/>
        </w:trPr>
        <w:tc>
          <w:tcPr>
            <w:tcW w:w="9560" w:type="dxa"/>
            <w:tcBorders>
              <w:bottom w:val="single" w:sz="4" w:space="0" w:color="auto"/>
            </w:tcBorders>
          </w:tcPr>
          <w:p w:rsidR="00756252" w:rsidRPr="00AE50F5" w:rsidRDefault="00756252" w:rsidP="00595DF8">
            <w:pPr>
              <w:pStyle w:val="ConsPlusNormal"/>
              <w:ind w:firstLine="0"/>
              <w:rPr>
                <w:rFonts w:ascii="Times New Roman" w:hAnsi="Times New Roman" w:cs="Times New Roman"/>
              </w:rPr>
            </w:pPr>
          </w:p>
        </w:tc>
      </w:tr>
    </w:tbl>
    <w:p w:rsidR="006215DB" w:rsidRPr="00CF07C4" w:rsidRDefault="006215DB" w:rsidP="006215DB">
      <w:pPr>
        <w:jc w:val="center"/>
      </w:pPr>
      <w:r w:rsidRPr="00CF07C4">
        <w:t>(наименование органа местного самоуправления)</w:t>
      </w:r>
    </w:p>
    <w:p w:rsidR="00FC6ECA" w:rsidRDefault="00FC6ECA" w:rsidP="00756252">
      <w:pPr>
        <w:pStyle w:val="ConsPlusNormal"/>
        <w:ind w:firstLine="540"/>
        <w:jc w:val="both"/>
      </w:pP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Прошу выдать дубликат документа о предоставлении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Способ направления результата рассмотрения настоящего заявления (нужное отметить):</w:t>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t>-выдать на руки заявителю (представителю заявителя) в Администрации Поддорского муниципального округа;</w:t>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t>-направить почтовым отправлением с уведомлением по адресу:</w:t>
      </w:r>
      <w:r w:rsidRPr="0035549C">
        <w:rPr>
          <w:rFonts w:ascii="Times New Roman" w:hAnsi="Times New Roman" w:cs="Times New Roman"/>
          <w:sz w:val="24"/>
          <w:szCs w:val="24"/>
        </w:rPr>
        <w:tab/>
      </w:r>
    </w:p>
    <w:p w:rsid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r>
      <w:r w:rsidRPr="0035549C">
        <w:rPr>
          <w:rFonts w:ascii="Times New Roman" w:hAnsi="Times New Roman" w:cs="Times New Roman"/>
          <w:sz w:val="24"/>
          <w:szCs w:val="24"/>
        </w:rPr>
        <w:tab/>
        <w:t>(почтовый адрес)</w:t>
      </w:r>
      <w:r>
        <w:rPr>
          <w:rFonts w:ascii="Times New Roman" w:hAnsi="Times New Roman" w:cs="Times New Roman"/>
          <w:sz w:val="24"/>
          <w:szCs w:val="24"/>
        </w:rPr>
        <w:t>;</w:t>
      </w:r>
    </w:p>
    <w:p w:rsidR="0035549C" w:rsidRPr="0035549C" w:rsidRDefault="0035549C" w:rsidP="0035549C">
      <w:pPr>
        <w:pStyle w:val="ConsPlusNormal"/>
        <w:ind w:firstLine="540"/>
        <w:jc w:val="both"/>
        <w:rPr>
          <w:rFonts w:ascii="Times New Roman" w:hAnsi="Times New Roman" w:cs="Times New Roman"/>
          <w:sz w:val="24"/>
          <w:szCs w:val="24"/>
        </w:rPr>
      </w:pP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t>-выдать на руки заявителю (представителю заявителя) в МФЦ:</w:t>
      </w:r>
      <w:r w:rsidRPr="0035549C">
        <w:rPr>
          <w:rFonts w:ascii="Times New Roman" w:hAnsi="Times New Roman" w:cs="Times New Roman"/>
          <w:sz w:val="24"/>
          <w:szCs w:val="24"/>
        </w:rPr>
        <w:tab/>
      </w:r>
    </w:p>
    <w:p w:rsid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r>
      <w:r w:rsidRPr="0035549C">
        <w:rPr>
          <w:rFonts w:ascii="Times New Roman" w:hAnsi="Times New Roman" w:cs="Times New Roman"/>
          <w:sz w:val="24"/>
          <w:szCs w:val="24"/>
        </w:rPr>
        <w:tab/>
        <w:t>(адрес отделения МФЦ)</w:t>
      </w:r>
      <w:r w:rsidR="006215DB">
        <w:rPr>
          <w:rFonts w:ascii="Times New Roman" w:hAnsi="Times New Roman" w:cs="Times New Roman"/>
          <w:sz w:val="24"/>
          <w:szCs w:val="24"/>
        </w:rPr>
        <w:t>;</w:t>
      </w:r>
    </w:p>
    <w:p w:rsidR="0035549C" w:rsidRPr="0035549C" w:rsidRDefault="0035549C" w:rsidP="0035549C">
      <w:pPr>
        <w:pStyle w:val="ConsPlusNormal"/>
        <w:ind w:firstLine="540"/>
        <w:jc w:val="both"/>
        <w:rPr>
          <w:rFonts w:ascii="Times New Roman" w:hAnsi="Times New Roman" w:cs="Times New Roman"/>
          <w:sz w:val="24"/>
          <w:szCs w:val="24"/>
        </w:rPr>
      </w:pP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t>-направить в электронной форме в личный кабинет на Едином портале или Региональном портале.</w:t>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Заявитель (представитель заявителя):</w:t>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sidRPr="0035549C">
        <w:rPr>
          <w:rFonts w:ascii="Times New Roman" w:hAnsi="Times New Roman" w:cs="Times New Roman"/>
          <w:sz w:val="24"/>
          <w:szCs w:val="24"/>
        </w:rPr>
        <w:tab/>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(подпись)</w:t>
      </w:r>
      <w:r w:rsidRPr="0035549C">
        <w:rPr>
          <w:rFonts w:ascii="Times New Roman" w:hAnsi="Times New Roman" w:cs="Times New Roman"/>
          <w:sz w:val="24"/>
          <w:szCs w:val="24"/>
        </w:rPr>
        <w:tab/>
      </w:r>
      <w:r w:rsidRPr="0035549C">
        <w:rPr>
          <w:rFonts w:ascii="Times New Roman" w:hAnsi="Times New Roman" w:cs="Times New Roman"/>
          <w:sz w:val="24"/>
          <w:szCs w:val="24"/>
        </w:rPr>
        <w:tab/>
        <w:t>(расшифровка подписи)</w:t>
      </w:r>
    </w:p>
    <w:p w:rsidR="0035549C"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p>
    <w:p w:rsidR="00FC6ECA" w:rsidRPr="0035549C" w:rsidRDefault="0035549C" w:rsidP="0035549C">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(дата)</w:t>
      </w:r>
      <w:r w:rsidRPr="0035549C">
        <w:rPr>
          <w:rFonts w:ascii="Times New Roman" w:hAnsi="Times New Roman" w:cs="Times New Roman"/>
          <w:sz w:val="24"/>
          <w:szCs w:val="24"/>
        </w:rPr>
        <w:tab/>
      </w:r>
    </w:p>
    <w:tbl>
      <w:tblPr>
        <w:tblStyle w:val="a3"/>
        <w:tblW w:w="4673" w:type="dxa"/>
        <w:tblInd w:w="4815" w:type="dxa"/>
        <w:tblLook w:val="04A0" w:firstRow="1" w:lastRow="0" w:firstColumn="1" w:lastColumn="0" w:noHBand="0" w:noVBand="1"/>
      </w:tblPr>
      <w:tblGrid>
        <w:gridCol w:w="4673"/>
      </w:tblGrid>
      <w:tr w:rsidR="00FC6ECA" w:rsidTr="0035549C">
        <w:tc>
          <w:tcPr>
            <w:tcW w:w="4673" w:type="dxa"/>
            <w:tcBorders>
              <w:top w:val="nil"/>
              <w:left w:val="nil"/>
              <w:bottom w:val="nil"/>
              <w:right w:val="nil"/>
            </w:tcBorders>
          </w:tcPr>
          <w:p w:rsidR="0035549C" w:rsidRDefault="0035549C" w:rsidP="0035549C">
            <w:pPr>
              <w:spacing w:before="120" w:line="240" w:lineRule="exact"/>
              <w:jc w:val="center"/>
              <w:rPr>
                <w:sz w:val="28"/>
                <w:szCs w:val="28"/>
              </w:rPr>
            </w:pPr>
          </w:p>
          <w:p w:rsidR="0035549C" w:rsidRDefault="0035549C" w:rsidP="0035549C">
            <w:pPr>
              <w:spacing w:before="120" w:line="240" w:lineRule="exact"/>
              <w:jc w:val="center"/>
              <w:rPr>
                <w:sz w:val="28"/>
                <w:szCs w:val="28"/>
              </w:rPr>
            </w:pPr>
          </w:p>
          <w:p w:rsidR="0035549C" w:rsidRDefault="0035549C" w:rsidP="0035549C">
            <w:pPr>
              <w:spacing w:before="120" w:line="240" w:lineRule="exact"/>
              <w:jc w:val="center"/>
              <w:rPr>
                <w:sz w:val="28"/>
                <w:szCs w:val="28"/>
              </w:rPr>
            </w:pPr>
          </w:p>
          <w:p w:rsidR="0035549C" w:rsidRDefault="0035549C" w:rsidP="0035549C">
            <w:pPr>
              <w:spacing w:before="120" w:line="240" w:lineRule="exact"/>
              <w:jc w:val="center"/>
              <w:rPr>
                <w:sz w:val="28"/>
                <w:szCs w:val="28"/>
              </w:rPr>
            </w:pPr>
          </w:p>
          <w:p w:rsidR="0035549C" w:rsidRDefault="0035549C" w:rsidP="0035549C">
            <w:pPr>
              <w:spacing w:before="120" w:line="240" w:lineRule="exact"/>
              <w:jc w:val="center"/>
              <w:rPr>
                <w:sz w:val="28"/>
                <w:szCs w:val="28"/>
              </w:rPr>
            </w:pPr>
          </w:p>
          <w:p w:rsidR="0035549C" w:rsidRDefault="0035549C" w:rsidP="0035549C">
            <w:pPr>
              <w:spacing w:before="120" w:line="240" w:lineRule="exact"/>
              <w:jc w:val="center"/>
              <w:rPr>
                <w:sz w:val="28"/>
                <w:szCs w:val="28"/>
              </w:rPr>
            </w:pPr>
          </w:p>
          <w:p w:rsidR="0035549C" w:rsidRDefault="0035549C" w:rsidP="0035549C">
            <w:pPr>
              <w:spacing w:before="120" w:line="240" w:lineRule="exact"/>
              <w:jc w:val="center"/>
              <w:rPr>
                <w:sz w:val="28"/>
                <w:szCs w:val="28"/>
              </w:rPr>
            </w:pPr>
          </w:p>
          <w:p w:rsidR="0035549C" w:rsidRDefault="0035549C" w:rsidP="0035549C">
            <w:pPr>
              <w:spacing w:before="120" w:line="240" w:lineRule="exact"/>
              <w:jc w:val="center"/>
              <w:rPr>
                <w:sz w:val="28"/>
                <w:szCs w:val="28"/>
              </w:rPr>
            </w:pPr>
          </w:p>
          <w:p w:rsidR="0035549C" w:rsidRDefault="0035549C" w:rsidP="006215DB">
            <w:pPr>
              <w:spacing w:before="120" w:line="240" w:lineRule="exact"/>
              <w:rPr>
                <w:sz w:val="28"/>
                <w:szCs w:val="28"/>
              </w:rPr>
            </w:pPr>
          </w:p>
          <w:p w:rsidR="00FC6ECA" w:rsidRPr="006E3587" w:rsidRDefault="00FC6ECA" w:rsidP="0035549C">
            <w:pPr>
              <w:spacing w:before="120" w:line="240" w:lineRule="exact"/>
              <w:jc w:val="center"/>
              <w:rPr>
                <w:sz w:val="28"/>
                <w:szCs w:val="28"/>
              </w:rPr>
            </w:pPr>
            <w:r>
              <w:rPr>
                <w:sz w:val="28"/>
                <w:szCs w:val="28"/>
              </w:rPr>
              <w:t xml:space="preserve">Приложение № </w:t>
            </w:r>
            <w:r w:rsidR="003D6801">
              <w:rPr>
                <w:sz w:val="28"/>
                <w:szCs w:val="28"/>
              </w:rPr>
              <w:t>5</w:t>
            </w:r>
          </w:p>
          <w:p w:rsidR="00FC6ECA" w:rsidRDefault="00FC6ECA" w:rsidP="0035549C">
            <w:pPr>
              <w:spacing w:before="120" w:line="240" w:lineRule="exact"/>
              <w:outlineLvl w:val="0"/>
            </w:pPr>
            <w:r w:rsidRPr="00A854D7">
              <w:rPr>
                <w:sz w:val="28"/>
                <w:szCs w:val="28"/>
              </w:rPr>
              <w:t xml:space="preserve">к </w:t>
            </w:r>
            <w:r>
              <w:rPr>
                <w:sz w:val="28"/>
                <w:szCs w:val="28"/>
              </w:rPr>
              <w:t>А</w:t>
            </w:r>
            <w:r w:rsidRPr="00A854D7">
              <w:rPr>
                <w:sz w:val="28"/>
                <w:szCs w:val="28"/>
              </w:rPr>
              <w:t xml:space="preserve">дминистративному регламенту </w:t>
            </w:r>
            <w:r>
              <w:rPr>
                <w:sz w:val="28"/>
                <w:szCs w:val="28"/>
              </w:rPr>
              <w:t xml:space="preserve">по </w:t>
            </w:r>
            <w:r w:rsidRPr="00A854D7">
              <w:rPr>
                <w:sz w:val="28"/>
                <w:szCs w:val="28"/>
              </w:rPr>
              <w:t>предоставлени</w:t>
            </w:r>
            <w:r>
              <w:rPr>
                <w:sz w:val="28"/>
                <w:szCs w:val="28"/>
              </w:rPr>
              <w:t>ю</w:t>
            </w:r>
            <w:r w:rsidRPr="00A854D7">
              <w:rPr>
                <w:sz w:val="28"/>
                <w:szCs w:val="28"/>
              </w:rPr>
              <w:t xml:space="preserve"> муниципальной услуги </w:t>
            </w:r>
            <w:r w:rsidR="00003443">
              <w:rPr>
                <w:sz w:val="28"/>
                <w:szCs w:val="28"/>
              </w:rPr>
              <w:t>«</w:t>
            </w:r>
            <w:r w:rsidR="00003443" w:rsidRPr="00EA430E">
              <w:rPr>
                <w:sz w:val="28"/>
                <w:szCs w:val="28"/>
              </w:rPr>
              <w:t xml:space="preserve">Установление публичного сервитута в отношении земель и (или) земельных участков, расположенных на территории </w:t>
            </w:r>
            <w:r w:rsidR="00003443">
              <w:rPr>
                <w:sz w:val="28"/>
                <w:szCs w:val="28"/>
              </w:rPr>
              <w:t>Поддорс</w:t>
            </w:r>
            <w:r w:rsidR="00003443" w:rsidRPr="00EA430E">
              <w:rPr>
                <w:sz w:val="28"/>
                <w:szCs w:val="28"/>
              </w:rPr>
              <w:t>кого муниципального округа, в отдельных целях</w:t>
            </w:r>
            <w:r w:rsidR="00003443">
              <w:rPr>
                <w:sz w:val="28"/>
                <w:szCs w:val="28"/>
              </w:rPr>
              <w:t>»</w:t>
            </w:r>
          </w:p>
        </w:tc>
      </w:tr>
    </w:tbl>
    <w:p w:rsidR="00FC6ECA" w:rsidRDefault="00FC6ECA" w:rsidP="00FC6ECA">
      <w:pPr>
        <w:spacing w:line="240" w:lineRule="exact"/>
        <w:jc w:val="right"/>
        <w:outlineLvl w:val="0"/>
      </w:pPr>
    </w:p>
    <w:p w:rsidR="00FC6ECA" w:rsidRDefault="00FC6ECA" w:rsidP="00FC6ECA">
      <w:pPr>
        <w:spacing w:line="240" w:lineRule="exact"/>
        <w:jc w:val="right"/>
        <w:outlineLvl w:val="0"/>
      </w:pPr>
    </w:p>
    <w:p w:rsidR="00FC6ECA" w:rsidRPr="000C3720" w:rsidRDefault="00FC6ECA" w:rsidP="00FC6ECA">
      <w:pPr>
        <w:jc w:val="right"/>
        <w:rPr>
          <w:color w:val="000000"/>
          <w:lang w:eastAsia="x-none"/>
        </w:rPr>
      </w:pPr>
    </w:p>
    <w:p w:rsidR="00FC6ECA" w:rsidRPr="00CF07C4" w:rsidRDefault="00FC6ECA" w:rsidP="00FC6ECA">
      <w:pPr>
        <w:tabs>
          <w:tab w:val="left" w:pos="10099"/>
        </w:tabs>
        <w:jc w:val="right"/>
        <w:rPr>
          <w:sz w:val="26"/>
          <w:szCs w:val="26"/>
        </w:rPr>
      </w:pPr>
      <w:r w:rsidRPr="00CF07C4">
        <w:rPr>
          <w:sz w:val="26"/>
          <w:szCs w:val="26"/>
        </w:rPr>
        <w:t>Кому</w:t>
      </w:r>
      <w:r w:rsidRPr="00CF07C4">
        <w:rPr>
          <w:spacing w:val="-7"/>
          <w:sz w:val="26"/>
          <w:szCs w:val="26"/>
        </w:rPr>
        <w:t xml:space="preserve"> </w:t>
      </w:r>
      <w:r w:rsidRPr="00CF07C4">
        <w:rPr>
          <w:sz w:val="26"/>
          <w:szCs w:val="26"/>
        </w:rPr>
        <w:t>__________________________________</w:t>
      </w:r>
      <w:r w:rsidRPr="00CF07C4">
        <w:rPr>
          <w:sz w:val="26"/>
          <w:szCs w:val="26"/>
          <w:u w:val="single"/>
        </w:rPr>
        <w:t xml:space="preserve"> </w:t>
      </w:r>
    </w:p>
    <w:p w:rsidR="00FC6ECA" w:rsidRPr="00CF07C4" w:rsidRDefault="00FC6ECA" w:rsidP="00FC6ECA">
      <w:pPr>
        <w:ind w:right="462"/>
        <w:jc w:val="right"/>
        <w:rPr>
          <w:spacing w:val="1"/>
        </w:rPr>
      </w:pPr>
      <w:r w:rsidRPr="00CF07C4">
        <w:t>(фамилия, имя, отчество (при наличии) за</w:t>
      </w:r>
      <w:r>
        <w:t>явителя</w:t>
      </w:r>
      <w:r w:rsidRPr="00CF07C4">
        <w:t>,</w:t>
      </w:r>
      <w:r w:rsidRPr="00CF07C4">
        <w:rPr>
          <w:spacing w:val="1"/>
        </w:rPr>
        <w:t xml:space="preserve"> </w:t>
      </w:r>
    </w:p>
    <w:p w:rsidR="00FC6ECA" w:rsidRPr="00CF07C4" w:rsidRDefault="00FC6ECA" w:rsidP="00FC6ECA">
      <w:pPr>
        <w:ind w:right="22"/>
        <w:jc w:val="right"/>
        <w:rPr>
          <w:spacing w:val="1"/>
        </w:rPr>
      </w:pPr>
      <w:r w:rsidRPr="00CF07C4">
        <w:rPr>
          <w:spacing w:val="1"/>
        </w:rPr>
        <w:t>_________________________________________________</w:t>
      </w:r>
    </w:p>
    <w:p w:rsidR="00FC6ECA" w:rsidRPr="00CF07C4" w:rsidRDefault="00FC6ECA" w:rsidP="00FC6ECA">
      <w:pPr>
        <w:ind w:right="462"/>
        <w:jc w:val="right"/>
        <w:rPr>
          <w:spacing w:val="-4"/>
        </w:rPr>
      </w:pPr>
      <w:r w:rsidRPr="00CF07C4">
        <w:t>ОГРНИП</w:t>
      </w:r>
      <w:r w:rsidRPr="00CF07C4">
        <w:rPr>
          <w:spacing w:val="-5"/>
        </w:rPr>
        <w:t xml:space="preserve"> </w:t>
      </w:r>
      <w:r w:rsidRPr="00CF07C4">
        <w:t>(для</w:t>
      </w:r>
      <w:r w:rsidRPr="00CF07C4">
        <w:rPr>
          <w:spacing w:val="-6"/>
        </w:rPr>
        <w:t xml:space="preserve"> </w:t>
      </w:r>
      <w:r w:rsidRPr="00CF07C4">
        <w:t>физического</w:t>
      </w:r>
      <w:r w:rsidRPr="00CF07C4">
        <w:rPr>
          <w:spacing w:val="-4"/>
        </w:rPr>
        <w:t xml:space="preserve"> </w:t>
      </w:r>
      <w:r w:rsidRPr="00CF07C4">
        <w:t>лица,</w:t>
      </w:r>
      <w:r w:rsidRPr="00CF07C4">
        <w:rPr>
          <w:spacing w:val="-5"/>
        </w:rPr>
        <w:t xml:space="preserve"> </w:t>
      </w:r>
      <w:r w:rsidRPr="00CF07C4">
        <w:t>зарегистрированного</w:t>
      </w:r>
      <w:r w:rsidRPr="00CF07C4">
        <w:rPr>
          <w:spacing w:val="-4"/>
        </w:rPr>
        <w:t xml:space="preserve"> </w:t>
      </w:r>
    </w:p>
    <w:p w:rsidR="00FC6ECA" w:rsidRPr="00CF07C4" w:rsidRDefault="00FC6ECA" w:rsidP="00FC6ECA">
      <w:pPr>
        <w:ind w:right="22"/>
        <w:jc w:val="right"/>
        <w:rPr>
          <w:spacing w:val="-4"/>
        </w:rPr>
      </w:pPr>
      <w:r w:rsidRPr="00CF07C4">
        <w:rPr>
          <w:spacing w:val="-4"/>
        </w:rPr>
        <w:t>___________________________________________________</w:t>
      </w:r>
    </w:p>
    <w:p w:rsidR="00FC6ECA" w:rsidRPr="00CF07C4" w:rsidRDefault="00FC6ECA" w:rsidP="00FC6ECA">
      <w:pPr>
        <w:ind w:right="462"/>
        <w:jc w:val="right"/>
      </w:pPr>
      <w:r w:rsidRPr="00CF07C4">
        <w:t>в</w:t>
      </w:r>
      <w:r w:rsidRPr="00CF07C4">
        <w:rPr>
          <w:spacing w:val="-47"/>
        </w:rPr>
        <w:t xml:space="preserve"> </w:t>
      </w:r>
      <w:r w:rsidRPr="00CF07C4">
        <w:t xml:space="preserve">качестве индивидуального предпринимателя) </w:t>
      </w:r>
    </w:p>
    <w:p w:rsidR="00FC6ECA" w:rsidRPr="00CF07C4" w:rsidRDefault="00FC6ECA" w:rsidP="00FC6ECA">
      <w:pPr>
        <w:ind w:right="22"/>
        <w:jc w:val="right"/>
      </w:pPr>
      <w:r w:rsidRPr="00CF07C4">
        <w:t>_________________________________________________</w:t>
      </w:r>
    </w:p>
    <w:p w:rsidR="00FC6ECA" w:rsidRPr="00CF07C4" w:rsidRDefault="00FC6ECA" w:rsidP="00FC6ECA">
      <w:pPr>
        <w:ind w:right="22"/>
        <w:jc w:val="right"/>
        <w:rPr>
          <w:spacing w:val="1"/>
        </w:rPr>
      </w:pPr>
      <w:r w:rsidRPr="00CF07C4">
        <w:t>–</w:t>
      </w:r>
      <w:r w:rsidRPr="00CF07C4">
        <w:rPr>
          <w:spacing w:val="1"/>
        </w:rPr>
        <w:t xml:space="preserve"> </w:t>
      </w:r>
      <w:r w:rsidRPr="00CF07C4">
        <w:t>для</w:t>
      </w:r>
      <w:r w:rsidRPr="00CF07C4">
        <w:rPr>
          <w:spacing w:val="1"/>
        </w:rPr>
        <w:t xml:space="preserve"> </w:t>
      </w:r>
      <w:r w:rsidRPr="00CF07C4">
        <w:t>физического лица, полное наименование за</w:t>
      </w:r>
      <w:r>
        <w:t>явителя</w:t>
      </w:r>
      <w:r w:rsidRPr="00CF07C4">
        <w:t>,</w:t>
      </w:r>
      <w:r w:rsidRPr="00CF07C4">
        <w:rPr>
          <w:spacing w:val="1"/>
        </w:rPr>
        <w:t xml:space="preserve"> </w:t>
      </w:r>
    </w:p>
    <w:p w:rsidR="00FC6ECA" w:rsidRPr="00CF07C4" w:rsidRDefault="00FC6ECA" w:rsidP="00FC6ECA">
      <w:pPr>
        <w:ind w:right="22"/>
        <w:jc w:val="right"/>
        <w:rPr>
          <w:spacing w:val="1"/>
        </w:rPr>
      </w:pPr>
      <w:r w:rsidRPr="00CF07C4">
        <w:rPr>
          <w:spacing w:val="1"/>
        </w:rPr>
        <w:t>________________________________________________</w:t>
      </w:r>
    </w:p>
    <w:p w:rsidR="00FC6ECA" w:rsidRPr="00CF07C4" w:rsidRDefault="00FC6ECA" w:rsidP="00FC6ECA">
      <w:pPr>
        <w:ind w:right="22"/>
        <w:jc w:val="right"/>
      </w:pPr>
      <w:r w:rsidRPr="00CF07C4">
        <w:t>ИНН, ОГРН –</w:t>
      </w:r>
      <w:r w:rsidRPr="00CF07C4">
        <w:rPr>
          <w:spacing w:val="1"/>
        </w:rPr>
        <w:t xml:space="preserve"> </w:t>
      </w:r>
      <w:r w:rsidRPr="00CF07C4">
        <w:t>для</w:t>
      </w:r>
      <w:r w:rsidRPr="00CF07C4">
        <w:rPr>
          <w:spacing w:val="-2"/>
        </w:rPr>
        <w:t xml:space="preserve"> </w:t>
      </w:r>
      <w:r w:rsidRPr="00CF07C4">
        <w:t>юридического</w:t>
      </w:r>
      <w:r w:rsidRPr="00CF07C4">
        <w:rPr>
          <w:spacing w:val="1"/>
        </w:rPr>
        <w:t xml:space="preserve"> </w:t>
      </w:r>
      <w:r w:rsidRPr="00CF07C4">
        <w:t xml:space="preserve">лица, почтовый индекс </w:t>
      </w:r>
    </w:p>
    <w:p w:rsidR="00FC6ECA" w:rsidRPr="00CF07C4" w:rsidRDefault="00FC6ECA" w:rsidP="00FC6ECA">
      <w:pPr>
        <w:ind w:right="22"/>
        <w:jc w:val="right"/>
      </w:pPr>
      <w:r w:rsidRPr="00CF07C4">
        <w:t>________________________________________________</w:t>
      </w:r>
    </w:p>
    <w:p w:rsidR="00FC6ECA" w:rsidRPr="00CF07C4" w:rsidRDefault="00FC6ECA" w:rsidP="00FC6ECA">
      <w:pPr>
        <w:ind w:right="462"/>
        <w:jc w:val="right"/>
      </w:pPr>
      <w:r w:rsidRPr="00CF07C4">
        <w:t xml:space="preserve">и адрес, телефон, адрес </w:t>
      </w:r>
      <w:proofErr w:type="gramStart"/>
      <w:r w:rsidRPr="00CF07C4">
        <w:t>электронной</w:t>
      </w:r>
      <w:r>
        <w:t xml:space="preserve"> </w:t>
      </w:r>
      <w:r w:rsidRPr="00CF07C4">
        <w:rPr>
          <w:spacing w:val="-48"/>
        </w:rPr>
        <w:t xml:space="preserve"> </w:t>
      </w:r>
      <w:r w:rsidRPr="00CF07C4">
        <w:t>почты</w:t>
      </w:r>
      <w:proofErr w:type="gramEnd"/>
      <w:r w:rsidRPr="00CF07C4">
        <w:t>)</w:t>
      </w:r>
    </w:p>
    <w:p w:rsidR="00FC6ECA" w:rsidRPr="000C3720" w:rsidRDefault="00FC6ECA" w:rsidP="00FC6ECA">
      <w:pPr>
        <w:jc w:val="right"/>
        <w:rPr>
          <w:color w:val="000000"/>
          <w:lang w:eastAsia="x-none"/>
        </w:rPr>
      </w:pPr>
    </w:p>
    <w:p w:rsidR="00FC6ECA" w:rsidRPr="000C3720" w:rsidRDefault="00FC6ECA" w:rsidP="00FC6ECA">
      <w:pPr>
        <w:jc w:val="right"/>
        <w:rPr>
          <w:color w:val="000000"/>
          <w:lang w:eastAsia="x-none"/>
        </w:rPr>
      </w:pPr>
    </w:p>
    <w:p w:rsidR="00FC6ECA" w:rsidRPr="00D053BB" w:rsidRDefault="00FC6ECA" w:rsidP="00FC6ECA">
      <w:pPr>
        <w:jc w:val="center"/>
        <w:rPr>
          <w:sz w:val="28"/>
          <w:szCs w:val="28"/>
        </w:rPr>
      </w:pPr>
      <w:r w:rsidRPr="00D053BB">
        <w:rPr>
          <w:sz w:val="28"/>
          <w:szCs w:val="28"/>
        </w:rPr>
        <w:t>Р</w:t>
      </w:r>
      <w:r w:rsidRPr="00D053BB">
        <w:rPr>
          <w:spacing w:val="-3"/>
          <w:sz w:val="28"/>
          <w:szCs w:val="28"/>
        </w:rPr>
        <w:t xml:space="preserve"> </w:t>
      </w:r>
      <w:r w:rsidRPr="00D053BB">
        <w:rPr>
          <w:sz w:val="28"/>
          <w:szCs w:val="28"/>
        </w:rPr>
        <w:t>Е Ш</w:t>
      </w:r>
      <w:r w:rsidRPr="00D053BB">
        <w:rPr>
          <w:spacing w:val="-1"/>
          <w:sz w:val="28"/>
          <w:szCs w:val="28"/>
        </w:rPr>
        <w:t xml:space="preserve"> </w:t>
      </w:r>
      <w:r w:rsidRPr="00D053BB">
        <w:rPr>
          <w:sz w:val="28"/>
          <w:szCs w:val="28"/>
        </w:rPr>
        <w:t>Е Н И</w:t>
      </w:r>
      <w:r w:rsidRPr="00D053BB">
        <w:rPr>
          <w:spacing w:val="-1"/>
          <w:sz w:val="28"/>
          <w:szCs w:val="28"/>
        </w:rPr>
        <w:t xml:space="preserve"> </w:t>
      </w:r>
      <w:r w:rsidRPr="00D053BB">
        <w:rPr>
          <w:sz w:val="28"/>
          <w:szCs w:val="28"/>
        </w:rPr>
        <w:t>Е</w:t>
      </w:r>
    </w:p>
    <w:p w:rsidR="00FC6ECA" w:rsidRPr="00D053BB" w:rsidRDefault="00FC6ECA" w:rsidP="00FC6ECA">
      <w:pPr>
        <w:jc w:val="center"/>
        <w:rPr>
          <w:sz w:val="28"/>
          <w:szCs w:val="28"/>
        </w:rPr>
      </w:pPr>
      <w:r w:rsidRPr="00D053BB">
        <w:rPr>
          <w:sz w:val="28"/>
          <w:szCs w:val="28"/>
        </w:rPr>
        <w:t>об</w:t>
      </w:r>
      <w:r w:rsidRPr="00D053BB">
        <w:rPr>
          <w:spacing w:val="-1"/>
          <w:sz w:val="28"/>
          <w:szCs w:val="28"/>
        </w:rPr>
        <w:t xml:space="preserve"> </w:t>
      </w:r>
      <w:r w:rsidRPr="00D053BB">
        <w:rPr>
          <w:sz w:val="28"/>
          <w:szCs w:val="28"/>
        </w:rPr>
        <w:t>отказе</w:t>
      </w:r>
      <w:r w:rsidRPr="00D053BB">
        <w:rPr>
          <w:spacing w:val="-2"/>
          <w:sz w:val="28"/>
          <w:szCs w:val="28"/>
        </w:rPr>
        <w:t xml:space="preserve"> </w:t>
      </w:r>
      <w:r w:rsidRPr="00D053BB">
        <w:rPr>
          <w:sz w:val="28"/>
          <w:szCs w:val="28"/>
        </w:rPr>
        <w:t>в</w:t>
      </w:r>
      <w:r w:rsidRPr="00D053BB">
        <w:rPr>
          <w:spacing w:val="-2"/>
          <w:sz w:val="28"/>
          <w:szCs w:val="28"/>
        </w:rPr>
        <w:t xml:space="preserve"> </w:t>
      </w:r>
      <w:r w:rsidRPr="00D053BB">
        <w:rPr>
          <w:sz w:val="28"/>
          <w:szCs w:val="28"/>
        </w:rPr>
        <w:t>выдаче</w:t>
      </w:r>
      <w:r w:rsidRPr="00D053BB">
        <w:rPr>
          <w:spacing w:val="-1"/>
          <w:sz w:val="28"/>
          <w:szCs w:val="28"/>
        </w:rPr>
        <w:t xml:space="preserve"> </w:t>
      </w:r>
      <w:r w:rsidRPr="00D053BB">
        <w:rPr>
          <w:sz w:val="28"/>
          <w:szCs w:val="28"/>
        </w:rPr>
        <w:t xml:space="preserve">дубликата </w:t>
      </w:r>
      <w:r w:rsidR="006215DB" w:rsidRPr="00D053BB">
        <w:rPr>
          <w:sz w:val="28"/>
          <w:szCs w:val="28"/>
        </w:rPr>
        <w:t>документа о предоставлении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w:t>
      </w:r>
      <w:r w:rsidR="00D053BB">
        <w:rPr>
          <w:sz w:val="28"/>
          <w:szCs w:val="28"/>
        </w:rPr>
        <w:t>ного округа, в отдельных целях»</w:t>
      </w:r>
    </w:p>
    <w:p w:rsidR="00FC6ECA" w:rsidRPr="00CF07C4" w:rsidRDefault="00FC6ECA" w:rsidP="00FC6ECA">
      <w:pPr>
        <w:jc w:val="right"/>
        <w:rPr>
          <w:color w:val="000000"/>
          <w:lang w:eastAsia="x-none"/>
        </w:rPr>
      </w:pPr>
    </w:p>
    <w:p w:rsidR="00FC6ECA" w:rsidRPr="00CF07C4" w:rsidRDefault="00FC6ECA" w:rsidP="00FC6ECA">
      <w:pPr>
        <w:spacing w:before="1"/>
        <w:rPr>
          <w:color w:val="000000"/>
          <w:lang w:eastAsia="x-none"/>
        </w:rPr>
      </w:pPr>
      <w:r w:rsidRPr="00CF07C4">
        <w:rPr>
          <w:color w:val="000000"/>
          <w:lang w:eastAsia="x-none"/>
        </w:rPr>
        <w:t>_____________________________________________________________________________</w:t>
      </w:r>
    </w:p>
    <w:p w:rsidR="00FC6ECA" w:rsidRPr="00CF07C4" w:rsidRDefault="00FC6ECA" w:rsidP="00FC6ECA">
      <w:pPr>
        <w:jc w:val="center"/>
      </w:pPr>
      <w:r w:rsidRPr="00CF07C4">
        <w:t>(наименование органа местного самоуправления)</w:t>
      </w:r>
    </w:p>
    <w:p w:rsidR="00FC6ECA" w:rsidRPr="000C3720" w:rsidRDefault="00FC6ECA" w:rsidP="00FC6ECA">
      <w:pPr>
        <w:jc w:val="right"/>
        <w:rPr>
          <w:color w:val="000000"/>
          <w:lang w:eastAsia="x-none"/>
        </w:rPr>
      </w:pPr>
    </w:p>
    <w:p w:rsidR="00FC6ECA" w:rsidRPr="006215DB" w:rsidRDefault="00FC6ECA" w:rsidP="00FC6ECA">
      <w:pPr>
        <w:tabs>
          <w:tab w:val="left" w:pos="883"/>
          <w:tab w:val="left" w:pos="1877"/>
          <w:tab w:val="left" w:pos="2541"/>
          <w:tab w:val="left" w:pos="3665"/>
          <w:tab w:val="left" w:pos="4370"/>
          <w:tab w:val="left" w:pos="5807"/>
          <w:tab w:val="left" w:pos="6342"/>
          <w:tab w:val="left" w:pos="7488"/>
          <w:tab w:val="left" w:pos="8951"/>
        </w:tabs>
        <w:jc w:val="both"/>
        <w:rPr>
          <w:spacing w:val="-2"/>
          <w:sz w:val="26"/>
          <w:szCs w:val="26"/>
        </w:rPr>
      </w:pPr>
      <w:r w:rsidRPr="006215DB">
        <w:rPr>
          <w:sz w:val="26"/>
          <w:szCs w:val="26"/>
        </w:rPr>
        <w:t xml:space="preserve">по результатам рассмотрения заявления о выдаче </w:t>
      </w:r>
      <w:r w:rsidR="006215DB" w:rsidRPr="006215DB">
        <w:rPr>
          <w:sz w:val="26"/>
          <w:szCs w:val="26"/>
        </w:rPr>
        <w:t xml:space="preserve">дубликата </w:t>
      </w:r>
      <w:r w:rsidR="006215DB" w:rsidRPr="006215DB">
        <w:rPr>
          <w:sz w:val="26"/>
        </w:rPr>
        <w:t>документа о предоставлении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r w:rsidRPr="006215DB">
        <w:rPr>
          <w:spacing w:val="-1"/>
          <w:sz w:val="26"/>
          <w:szCs w:val="26"/>
        </w:rPr>
        <w:t xml:space="preserve"> </w:t>
      </w:r>
      <w:r w:rsidRPr="006215DB">
        <w:rPr>
          <w:sz w:val="26"/>
          <w:szCs w:val="26"/>
        </w:rPr>
        <w:t>от __________ № _______________ принято</w:t>
      </w:r>
      <w:r w:rsidRPr="006215DB">
        <w:rPr>
          <w:spacing w:val="-3"/>
          <w:sz w:val="26"/>
          <w:szCs w:val="26"/>
        </w:rPr>
        <w:t xml:space="preserve"> </w:t>
      </w:r>
      <w:r w:rsidRPr="006215DB">
        <w:rPr>
          <w:sz w:val="26"/>
          <w:szCs w:val="26"/>
        </w:rPr>
        <w:t>решение</w:t>
      </w:r>
      <w:r w:rsidRPr="006215DB">
        <w:rPr>
          <w:spacing w:val="-2"/>
          <w:sz w:val="26"/>
          <w:szCs w:val="26"/>
        </w:rPr>
        <w:t xml:space="preserve"> </w:t>
      </w:r>
      <w:r w:rsidRPr="006215DB">
        <w:rPr>
          <w:sz w:val="26"/>
          <w:szCs w:val="26"/>
        </w:rPr>
        <w:t>об</w:t>
      </w:r>
      <w:r w:rsidRPr="006215DB">
        <w:rPr>
          <w:spacing w:val="-3"/>
          <w:sz w:val="26"/>
          <w:szCs w:val="26"/>
        </w:rPr>
        <w:t xml:space="preserve"> </w:t>
      </w:r>
      <w:r w:rsidRPr="006215DB">
        <w:rPr>
          <w:sz w:val="26"/>
          <w:szCs w:val="26"/>
        </w:rPr>
        <w:t>отказе</w:t>
      </w:r>
      <w:r w:rsidRPr="006215DB">
        <w:rPr>
          <w:spacing w:val="-2"/>
          <w:sz w:val="26"/>
          <w:szCs w:val="26"/>
        </w:rPr>
        <w:t xml:space="preserve"> </w:t>
      </w:r>
      <w:r w:rsidRPr="006215DB">
        <w:rPr>
          <w:sz w:val="26"/>
          <w:szCs w:val="26"/>
        </w:rPr>
        <w:t>в</w:t>
      </w:r>
      <w:r w:rsidRPr="006215DB">
        <w:rPr>
          <w:spacing w:val="-3"/>
          <w:sz w:val="26"/>
          <w:szCs w:val="26"/>
        </w:rPr>
        <w:t xml:space="preserve"> </w:t>
      </w:r>
      <w:r w:rsidRPr="006215DB">
        <w:rPr>
          <w:sz w:val="26"/>
          <w:szCs w:val="26"/>
        </w:rPr>
        <w:t>выдаче</w:t>
      </w:r>
      <w:r w:rsidRPr="006215DB">
        <w:rPr>
          <w:spacing w:val="-2"/>
          <w:sz w:val="26"/>
          <w:szCs w:val="26"/>
        </w:rPr>
        <w:t xml:space="preserve"> _______________________________________________</w:t>
      </w:r>
    </w:p>
    <w:p w:rsidR="00FC6ECA" w:rsidRPr="006215DB" w:rsidRDefault="00FC6ECA" w:rsidP="00FC6ECA">
      <w:pPr>
        <w:tabs>
          <w:tab w:val="left" w:pos="883"/>
          <w:tab w:val="left" w:pos="1877"/>
          <w:tab w:val="left" w:pos="2541"/>
          <w:tab w:val="left" w:pos="3665"/>
          <w:tab w:val="left" w:pos="4370"/>
          <w:tab w:val="left" w:pos="5807"/>
          <w:tab w:val="left" w:pos="6342"/>
          <w:tab w:val="left" w:pos="7488"/>
          <w:tab w:val="left" w:pos="8951"/>
        </w:tabs>
        <w:jc w:val="both"/>
        <w:rPr>
          <w:sz w:val="26"/>
        </w:rPr>
      </w:pPr>
      <w:r w:rsidRPr="006215DB">
        <w:rPr>
          <w:sz w:val="26"/>
        </w:rPr>
        <w:t xml:space="preserve">                                                          (дата</w:t>
      </w:r>
      <w:r w:rsidRPr="006215DB">
        <w:rPr>
          <w:spacing w:val="-4"/>
          <w:sz w:val="26"/>
        </w:rPr>
        <w:t xml:space="preserve"> </w:t>
      </w:r>
      <w:r w:rsidRPr="006215DB">
        <w:rPr>
          <w:sz w:val="26"/>
        </w:rPr>
        <w:t>и</w:t>
      </w:r>
      <w:r w:rsidRPr="006215DB">
        <w:rPr>
          <w:spacing w:val="-4"/>
          <w:sz w:val="26"/>
        </w:rPr>
        <w:t xml:space="preserve"> </w:t>
      </w:r>
      <w:r w:rsidRPr="006215DB">
        <w:rPr>
          <w:sz w:val="26"/>
        </w:rPr>
        <w:t>номер</w:t>
      </w:r>
      <w:r w:rsidRPr="006215DB">
        <w:rPr>
          <w:spacing w:val="-3"/>
          <w:sz w:val="26"/>
        </w:rPr>
        <w:t xml:space="preserve"> </w:t>
      </w:r>
      <w:r w:rsidRPr="006215DB">
        <w:rPr>
          <w:sz w:val="26"/>
        </w:rPr>
        <w:t>регистрации)</w:t>
      </w:r>
    </w:p>
    <w:p w:rsidR="00FC6ECA" w:rsidRPr="006215DB" w:rsidRDefault="00FC6ECA" w:rsidP="00FC6ECA">
      <w:pPr>
        <w:tabs>
          <w:tab w:val="left" w:pos="883"/>
          <w:tab w:val="left" w:pos="1877"/>
          <w:tab w:val="left" w:pos="2541"/>
          <w:tab w:val="left" w:pos="3665"/>
          <w:tab w:val="left" w:pos="4370"/>
          <w:tab w:val="left" w:pos="5807"/>
          <w:tab w:val="left" w:pos="6342"/>
          <w:tab w:val="left" w:pos="7488"/>
          <w:tab w:val="left" w:pos="8951"/>
        </w:tabs>
        <w:jc w:val="both"/>
        <w:rPr>
          <w:sz w:val="26"/>
          <w:szCs w:val="28"/>
        </w:rPr>
      </w:pPr>
      <w:r w:rsidRPr="006215DB">
        <w:rPr>
          <w:sz w:val="26"/>
          <w:szCs w:val="26"/>
        </w:rPr>
        <w:t>дубликата</w:t>
      </w:r>
      <w:r w:rsidRPr="006215DB">
        <w:rPr>
          <w:spacing w:val="-1"/>
          <w:sz w:val="26"/>
          <w:szCs w:val="26"/>
        </w:rPr>
        <w:t xml:space="preserve"> </w:t>
      </w:r>
      <w:r w:rsidR="006215DB" w:rsidRPr="006215DB">
        <w:rPr>
          <w:sz w:val="26"/>
        </w:rPr>
        <w:t>документа о предоставлении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p w:rsidR="00FC6ECA" w:rsidRPr="000C3720" w:rsidRDefault="00FC6ECA" w:rsidP="00FC6ECA">
      <w:pPr>
        <w:jc w:val="right"/>
        <w:rPr>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127"/>
        <w:gridCol w:w="4775"/>
        <w:gridCol w:w="2443"/>
      </w:tblGrid>
      <w:tr w:rsidR="00FC6ECA" w:rsidRPr="000C3720" w:rsidTr="0035549C">
        <w:trPr>
          <w:trHeight w:val="20"/>
        </w:trPr>
        <w:tc>
          <w:tcPr>
            <w:tcW w:w="1138" w:type="pct"/>
            <w:vAlign w:val="center"/>
          </w:tcPr>
          <w:p w:rsidR="00FC6ECA" w:rsidRPr="00CF07C4" w:rsidRDefault="00FC6ECA" w:rsidP="0035549C">
            <w:pPr>
              <w:jc w:val="center"/>
            </w:pPr>
            <w:r w:rsidRPr="00CF07C4">
              <w:lastRenderedPageBreak/>
              <w:t>№ пункта</w:t>
            </w:r>
            <w:r w:rsidRPr="00CF07C4">
              <w:rPr>
                <w:spacing w:val="1"/>
              </w:rPr>
              <w:t xml:space="preserve"> </w:t>
            </w:r>
            <w:r w:rsidRPr="00CF07C4">
              <w:t>Административного</w:t>
            </w:r>
            <w:r w:rsidRPr="00CF07C4">
              <w:rPr>
                <w:spacing w:val="1"/>
              </w:rPr>
              <w:t xml:space="preserve"> </w:t>
            </w:r>
            <w:r w:rsidRPr="00CF07C4">
              <w:t>регламента</w:t>
            </w:r>
          </w:p>
        </w:tc>
        <w:tc>
          <w:tcPr>
            <w:tcW w:w="2554" w:type="pct"/>
            <w:vAlign w:val="center"/>
          </w:tcPr>
          <w:p w:rsidR="00FC6ECA" w:rsidRPr="006215DB" w:rsidRDefault="00FC6ECA" w:rsidP="0035549C">
            <w:pPr>
              <w:jc w:val="center"/>
              <w:rPr>
                <w:sz w:val="22"/>
                <w:szCs w:val="22"/>
              </w:rPr>
            </w:pPr>
            <w:r w:rsidRPr="006215DB">
              <w:rPr>
                <w:sz w:val="22"/>
                <w:szCs w:val="22"/>
              </w:rPr>
              <w:t>Наименование</w:t>
            </w:r>
            <w:r w:rsidRPr="006215DB">
              <w:rPr>
                <w:spacing w:val="-4"/>
                <w:sz w:val="22"/>
                <w:szCs w:val="22"/>
              </w:rPr>
              <w:t xml:space="preserve"> </w:t>
            </w:r>
            <w:r w:rsidRPr="006215DB">
              <w:rPr>
                <w:sz w:val="22"/>
                <w:szCs w:val="22"/>
              </w:rPr>
              <w:t>основания</w:t>
            </w:r>
            <w:r w:rsidRPr="006215DB">
              <w:rPr>
                <w:spacing w:val="-3"/>
                <w:sz w:val="22"/>
                <w:szCs w:val="22"/>
              </w:rPr>
              <w:t xml:space="preserve"> </w:t>
            </w:r>
            <w:r w:rsidRPr="006215DB">
              <w:rPr>
                <w:sz w:val="22"/>
                <w:szCs w:val="22"/>
              </w:rPr>
              <w:t>для</w:t>
            </w:r>
            <w:r w:rsidRPr="006215DB">
              <w:rPr>
                <w:spacing w:val="-4"/>
                <w:sz w:val="22"/>
                <w:szCs w:val="22"/>
              </w:rPr>
              <w:t xml:space="preserve"> </w:t>
            </w:r>
            <w:r w:rsidRPr="006215DB">
              <w:rPr>
                <w:sz w:val="22"/>
                <w:szCs w:val="22"/>
              </w:rPr>
              <w:t>отказа</w:t>
            </w:r>
            <w:r w:rsidRPr="006215DB">
              <w:rPr>
                <w:spacing w:val="-4"/>
                <w:sz w:val="22"/>
                <w:szCs w:val="22"/>
              </w:rPr>
              <w:t xml:space="preserve"> </w:t>
            </w:r>
            <w:r w:rsidRPr="006215DB">
              <w:rPr>
                <w:sz w:val="22"/>
                <w:szCs w:val="22"/>
              </w:rPr>
              <w:t>в</w:t>
            </w:r>
            <w:r w:rsidRPr="006215DB">
              <w:rPr>
                <w:spacing w:val="-57"/>
                <w:sz w:val="22"/>
                <w:szCs w:val="22"/>
              </w:rPr>
              <w:t xml:space="preserve">        </w:t>
            </w:r>
            <w:r w:rsidRPr="006215DB">
              <w:rPr>
                <w:sz w:val="22"/>
                <w:szCs w:val="22"/>
              </w:rPr>
              <w:t xml:space="preserve">выдаче дубликата </w:t>
            </w:r>
            <w:r w:rsidR="006215DB" w:rsidRPr="006215DB">
              <w:rPr>
                <w:sz w:val="22"/>
                <w:szCs w:val="22"/>
              </w:rPr>
              <w:t>документа о предоставлении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r w:rsidR="006215DB">
              <w:rPr>
                <w:sz w:val="22"/>
                <w:szCs w:val="22"/>
              </w:rPr>
              <w:t xml:space="preserve"> </w:t>
            </w:r>
            <w:r w:rsidRPr="006215DB">
              <w:rPr>
                <w:sz w:val="22"/>
                <w:szCs w:val="22"/>
              </w:rPr>
              <w:t>в</w:t>
            </w:r>
            <w:r w:rsidRPr="006215DB">
              <w:rPr>
                <w:spacing w:val="1"/>
                <w:sz w:val="22"/>
                <w:szCs w:val="22"/>
              </w:rPr>
              <w:t xml:space="preserve"> </w:t>
            </w:r>
            <w:r w:rsidRPr="006215DB">
              <w:rPr>
                <w:sz w:val="22"/>
                <w:szCs w:val="22"/>
              </w:rPr>
              <w:t>соответствии с Административным</w:t>
            </w:r>
            <w:r w:rsidRPr="006215DB">
              <w:rPr>
                <w:spacing w:val="1"/>
                <w:sz w:val="22"/>
                <w:szCs w:val="22"/>
              </w:rPr>
              <w:t xml:space="preserve"> </w:t>
            </w:r>
            <w:r w:rsidRPr="006215DB">
              <w:rPr>
                <w:sz w:val="22"/>
                <w:szCs w:val="22"/>
              </w:rPr>
              <w:t>регламентом</w:t>
            </w:r>
          </w:p>
        </w:tc>
        <w:tc>
          <w:tcPr>
            <w:tcW w:w="1307" w:type="pct"/>
            <w:vAlign w:val="center"/>
          </w:tcPr>
          <w:p w:rsidR="00FC6ECA" w:rsidRPr="006215DB" w:rsidRDefault="00FC6ECA" w:rsidP="0035549C">
            <w:pPr>
              <w:jc w:val="center"/>
              <w:rPr>
                <w:sz w:val="22"/>
                <w:szCs w:val="22"/>
              </w:rPr>
            </w:pPr>
            <w:r w:rsidRPr="006215DB">
              <w:rPr>
                <w:sz w:val="22"/>
                <w:szCs w:val="22"/>
              </w:rPr>
              <w:t>Разъяснение причин отказа в</w:t>
            </w:r>
            <w:r w:rsidRPr="006215DB">
              <w:rPr>
                <w:spacing w:val="1"/>
                <w:sz w:val="22"/>
                <w:szCs w:val="22"/>
              </w:rPr>
              <w:t xml:space="preserve"> </w:t>
            </w:r>
            <w:r w:rsidRPr="006215DB">
              <w:rPr>
                <w:sz w:val="22"/>
                <w:szCs w:val="22"/>
              </w:rPr>
              <w:t>выдаче</w:t>
            </w:r>
            <w:r w:rsidRPr="006215DB">
              <w:rPr>
                <w:spacing w:val="-7"/>
                <w:sz w:val="22"/>
                <w:szCs w:val="22"/>
              </w:rPr>
              <w:t xml:space="preserve"> </w:t>
            </w:r>
            <w:r w:rsidRPr="006215DB">
              <w:rPr>
                <w:sz w:val="22"/>
                <w:szCs w:val="22"/>
              </w:rPr>
              <w:t>дубликата</w:t>
            </w:r>
            <w:r w:rsidRPr="006215DB">
              <w:rPr>
                <w:spacing w:val="-1"/>
                <w:sz w:val="22"/>
                <w:szCs w:val="22"/>
              </w:rPr>
              <w:t xml:space="preserve"> </w:t>
            </w:r>
            <w:r w:rsidR="006215DB" w:rsidRPr="006215DB">
              <w:rPr>
                <w:sz w:val="22"/>
                <w:szCs w:val="22"/>
              </w:rPr>
              <w:t>документа о предоставлении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tc>
      </w:tr>
      <w:tr w:rsidR="00FC6ECA" w:rsidRPr="000C3720" w:rsidTr="0035549C">
        <w:trPr>
          <w:trHeight w:val="20"/>
        </w:trPr>
        <w:tc>
          <w:tcPr>
            <w:tcW w:w="1138" w:type="pct"/>
          </w:tcPr>
          <w:p w:rsidR="00FC6ECA" w:rsidRPr="00CF07C4" w:rsidRDefault="00FC6ECA" w:rsidP="003F6157">
            <w:r w:rsidRPr="003F6157">
              <w:t>подпункт</w:t>
            </w:r>
            <w:r w:rsidRPr="003F6157">
              <w:rPr>
                <w:spacing w:val="-4"/>
              </w:rPr>
              <w:t xml:space="preserve"> </w:t>
            </w:r>
            <w:r w:rsidR="003F6157">
              <w:t>2.19.3</w:t>
            </w:r>
            <w:r w:rsidRPr="00CF07C4">
              <w:t xml:space="preserve"> </w:t>
            </w:r>
          </w:p>
        </w:tc>
        <w:tc>
          <w:tcPr>
            <w:tcW w:w="2554" w:type="pct"/>
          </w:tcPr>
          <w:p w:rsidR="00FC6ECA" w:rsidRPr="00CF07C4" w:rsidRDefault="00FC6ECA" w:rsidP="0035549C">
            <w:r w:rsidRPr="00CF07C4">
              <w:t>несоответствие</w:t>
            </w:r>
            <w:r w:rsidRPr="00CF07C4">
              <w:rPr>
                <w:spacing w:val="-2"/>
              </w:rPr>
              <w:t xml:space="preserve"> </w:t>
            </w:r>
            <w:r w:rsidRPr="00CF07C4">
              <w:t>заявителя</w:t>
            </w:r>
            <w:r w:rsidRPr="00CF07C4">
              <w:rPr>
                <w:spacing w:val="-2"/>
              </w:rPr>
              <w:t xml:space="preserve"> </w:t>
            </w:r>
            <w:r w:rsidRPr="00CF07C4">
              <w:t>кругу</w:t>
            </w:r>
            <w:r w:rsidRPr="00CF07C4">
              <w:rPr>
                <w:spacing w:val="-6"/>
              </w:rPr>
              <w:t xml:space="preserve"> </w:t>
            </w:r>
            <w:r w:rsidRPr="00CF07C4">
              <w:t>лиц,</w:t>
            </w:r>
            <w:r w:rsidRPr="00CF07C4">
              <w:rPr>
                <w:spacing w:val="-57"/>
              </w:rPr>
              <w:t xml:space="preserve"> </w:t>
            </w:r>
            <w:r w:rsidRPr="00CF07C4">
              <w:t>указанных в пункте 1.2.</w:t>
            </w:r>
            <w:r w:rsidRPr="00CF07C4">
              <w:rPr>
                <w:spacing w:val="1"/>
              </w:rPr>
              <w:t xml:space="preserve"> </w:t>
            </w:r>
            <w:r w:rsidRPr="00CF07C4">
              <w:t>Административного</w:t>
            </w:r>
            <w:r w:rsidRPr="00CF07C4">
              <w:rPr>
                <w:spacing w:val="-2"/>
              </w:rPr>
              <w:t xml:space="preserve"> </w:t>
            </w:r>
            <w:r w:rsidRPr="00CF07C4">
              <w:t>регламента</w:t>
            </w:r>
          </w:p>
        </w:tc>
        <w:tc>
          <w:tcPr>
            <w:tcW w:w="1307" w:type="pct"/>
          </w:tcPr>
          <w:p w:rsidR="00FC6ECA" w:rsidRPr="00CF07C4" w:rsidRDefault="00FC6ECA" w:rsidP="0035549C">
            <w:pPr>
              <w:rPr>
                <w:i/>
              </w:rPr>
            </w:pPr>
            <w:r w:rsidRPr="00CF07C4">
              <w:rPr>
                <w:i/>
              </w:rPr>
              <w:t>указываются</w:t>
            </w:r>
            <w:r w:rsidRPr="00CF07C4">
              <w:rPr>
                <w:i/>
                <w:spacing w:val="-9"/>
              </w:rPr>
              <w:t xml:space="preserve"> </w:t>
            </w:r>
            <w:r w:rsidRPr="00CF07C4">
              <w:rPr>
                <w:i/>
              </w:rPr>
              <w:t>основания</w:t>
            </w:r>
            <w:r w:rsidRPr="00CF07C4">
              <w:rPr>
                <w:i/>
                <w:spacing w:val="-9"/>
              </w:rPr>
              <w:t xml:space="preserve"> </w:t>
            </w:r>
            <w:r w:rsidRPr="00CF07C4">
              <w:rPr>
                <w:i/>
              </w:rPr>
              <w:t>такого</w:t>
            </w:r>
            <w:r w:rsidRPr="00CF07C4">
              <w:rPr>
                <w:i/>
                <w:spacing w:val="-57"/>
              </w:rPr>
              <w:t xml:space="preserve"> </w:t>
            </w:r>
            <w:r w:rsidRPr="00CF07C4">
              <w:rPr>
                <w:i/>
              </w:rPr>
              <w:t>вывода</w:t>
            </w:r>
          </w:p>
        </w:tc>
      </w:tr>
    </w:tbl>
    <w:p w:rsidR="00FC6ECA" w:rsidRPr="000C3720" w:rsidRDefault="00FC6ECA" w:rsidP="00FC6ECA">
      <w:pPr>
        <w:jc w:val="right"/>
        <w:rPr>
          <w:color w:val="000000"/>
          <w:lang w:eastAsia="x-none"/>
        </w:rPr>
      </w:pPr>
    </w:p>
    <w:p w:rsidR="00FC6ECA" w:rsidRPr="00CF07C4" w:rsidRDefault="00FC6ECA" w:rsidP="006215DB">
      <w:pPr>
        <w:jc w:val="both"/>
        <w:rPr>
          <w:sz w:val="26"/>
          <w:szCs w:val="26"/>
        </w:rPr>
      </w:pPr>
      <w:r w:rsidRPr="00CF07C4">
        <w:rPr>
          <w:sz w:val="26"/>
          <w:szCs w:val="26"/>
        </w:rPr>
        <w:t>Вы</w:t>
      </w:r>
      <w:r w:rsidRPr="00CF07C4">
        <w:rPr>
          <w:spacing w:val="54"/>
          <w:sz w:val="26"/>
          <w:szCs w:val="26"/>
        </w:rPr>
        <w:t xml:space="preserve"> </w:t>
      </w:r>
      <w:r w:rsidRPr="00CF07C4">
        <w:rPr>
          <w:sz w:val="26"/>
          <w:szCs w:val="26"/>
        </w:rPr>
        <w:t>вправе</w:t>
      </w:r>
      <w:r w:rsidRPr="00CF07C4">
        <w:rPr>
          <w:spacing w:val="54"/>
          <w:sz w:val="26"/>
          <w:szCs w:val="26"/>
        </w:rPr>
        <w:t xml:space="preserve"> </w:t>
      </w:r>
      <w:r w:rsidRPr="00CF07C4">
        <w:rPr>
          <w:sz w:val="26"/>
          <w:szCs w:val="26"/>
        </w:rPr>
        <w:t>повторно</w:t>
      </w:r>
      <w:r w:rsidRPr="00CF07C4">
        <w:rPr>
          <w:spacing w:val="56"/>
          <w:sz w:val="26"/>
          <w:szCs w:val="26"/>
        </w:rPr>
        <w:t xml:space="preserve"> </w:t>
      </w:r>
      <w:r w:rsidRPr="00CF07C4">
        <w:rPr>
          <w:sz w:val="26"/>
          <w:szCs w:val="26"/>
        </w:rPr>
        <w:t>обратиться</w:t>
      </w:r>
      <w:r w:rsidRPr="00CF07C4">
        <w:rPr>
          <w:spacing w:val="55"/>
          <w:sz w:val="26"/>
          <w:szCs w:val="26"/>
        </w:rPr>
        <w:t xml:space="preserve"> </w:t>
      </w:r>
      <w:r w:rsidRPr="00CF07C4">
        <w:rPr>
          <w:sz w:val="26"/>
          <w:szCs w:val="26"/>
        </w:rPr>
        <w:t>с</w:t>
      </w:r>
      <w:r w:rsidRPr="00CF07C4">
        <w:rPr>
          <w:spacing w:val="54"/>
          <w:sz w:val="26"/>
          <w:szCs w:val="26"/>
        </w:rPr>
        <w:t xml:space="preserve"> </w:t>
      </w:r>
      <w:r w:rsidRPr="00CF07C4">
        <w:rPr>
          <w:sz w:val="26"/>
          <w:szCs w:val="26"/>
        </w:rPr>
        <w:t>заявлением о</w:t>
      </w:r>
      <w:r w:rsidRPr="00CF07C4">
        <w:rPr>
          <w:spacing w:val="55"/>
          <w:sz w:val="26"/>
          <w:szCs w:val="26"/>
        </w:rPr>
        <w:t xml:space="preserve"> </w:t>
      </w:r>
      <w:r w:rsidRPr="00CF07C4">
        <w:rPr>
          <w:sz w:val="26"/>
          <w:szCs w:val="26"/>
        </w:rPr>
        <w:t>выдаче</w:t>
      </w:r>
      <w:r w:rsidRPr="00CF07C4">
        <w:rPr>
          <w:spacing w:val="54"/>
          <w:sz w:val="26"/>
          <w:szCs w:val="26"/>
        </w:rPr>
        <w:t xml:space="preserve"> </w:t>
      </w:r>
      <w:r w:rsidRPr="00CF07C4">
        <w:rPr>
          <w:sz w:val="26"/>
          <w:szCs w:val="26"/>
        </w:rPr>
        <w:t>дубликата</w:t>
      </w:r>
      <w:r w:rsidRPr="00CF07C4">
        <w:rPr>
          <w:spacing w:val="58"/>
          <w:sz w:val="26"/>
          <w:szCs w:val="26"/>
        </w:rPr>
        <w:t xml:space="preserve"> </w:t>
      </w:r>
      <w:r w:rsidR="006215DB" w:rsidRPr="006215DB">
        <w:rPr>
          <w:sz w:val="26"/>
        </w:rPr>
        <w:t>документа о предоставлении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r>
        <w:rPr>
          <w:sz w:val="26"/>
          <w:szCs w:val="26"/>
        </w:rPr>
        <w:t xml:space="preserve">, </w:t>
      </w:r>
      <w:r w:rsidRPr="00CF07C4">
        <w:rPr>
          <w:sz w:val="26"/>
          <w:szCs w:val="26"/>
        </w:rPr>
        <w:t>после устранения</w:t>
      </w:r>
      <w:r w:rsidRPr="00CF07C4">
        <w:rPr>
          <w:spacing w:val="1"/>
          <w:sz w:val="26"/>
          <w:szCs w:val="26"/>
        </w:rPr>
        <w:t xml:space="preserve"> </w:t>
      </w:r>
      <w:r w:rsidRPr="00CF07C4">
        <w:rPr>
          <w:sz w:val="26"/>
          <w:szCs w:val="26"/>
        </w:rPr>
        <w:t>указанных</w:t>
      </w:r>
      <w:r w:rsidRPr="00CF07C4">
        <w:rPr>
          <w:spacing w:val="1"/>
          <w:sz w:val="26"/>
          <w:szCs w:val="26"/>
        </w:rPr>
        <w:t xml:space="preserve"> </w:t>
      </w:r>
      <w:r w:rsidRPr="00CF07C4">
        <w:rPr>
          <w:sz w:val="26"/>
          <w:szCs w:val="26"/>
        </w:rPr>
        <w:t>нарушений.</w:t>
      </w:r>
    </w:p>
    <w:p w:rsidR="00FC6ECA" w:rsidRPr="00CF07C4" w:rsidRDefault="00FC6ECA" w:rsidP="006215DB">
      <w:pPr>
        <w:tabs>
          <w:tab w:val="left" w:pos="1995"/>
          <w:tab w:val="left" w:pos="2849"/>
          <w:tab w:val="left" w:pos="3828"/>
          <w:tab w:val="left" w:pos="4629"/>
          <w:tab w:val="left" w:pos="6138"/>
          <w:tab w:val="left" w:pos="6490"/>
          <w:tab w:val="left" w:pos="8132"/>
          <w:tab w:val="left" w:pos="9312"/>
        </w:tabs>
        <w:jc w:val="both"/>
        <w:rPr>
          <w:color w:val="000000"/>
          <w:sz w:val="26"/>
          <w:szCs w:val="26"/>
          <w:lang w:val="x-none" w:eastAsia="x-none"/>
        </w:rPr>
      </w:pPr>
      <w:r w:rsidRPr="00CF07C4">
        <w:rPr>
          <w:color w:val="000000"/>
          <w:sz w:val="26"/>
          <w:szCs w:val="26"/>
          <w:lang w:val="x-none" w:eastAsia="x-none"/>
        </w:rPr>
        <w:t>Данный отказ может быть обжалован в досудебном порядке путем</w:t>
      </w:r>
      <w:r w:rsidRPr="00CF07C4">
        <w:rPr>
          <w:color w:val="000000"/>
          <w:sz w:val="26"/>
          <w:szCs w:val="26"/>
          <w:lang w:eastAsia="x-none"/>
        </w:rPr>
        <w:t xml:space="preserve"> </w:t>
      </w:r>
      <w:r w:rsidRPr="00CF07C4">
        <w:rPr>
          <w:color w:val="000000"/>
          <w:sz w:val="26"/>
          <w:szCs w:val="26"/>
          <w:lang w:val="x-none" w:eastAsia="x-none"/>
        </w:rPr>
        <w:t>направления</w:t>
      </w:r>
      <w:r w:rsidRPr="00CF07C4">
        <w:rPr>
          <w:color w:val="000000"/>
          <w:sz w:val="26"/>
          <w:szCs w:val="26"/>
          <w:lang w:eastAsia="x-none"/>
        </w:rPr>
        <w:t xml:space="preserve"> </w:t>
      </w:r>
      <w:r w:rsidRPr="00CF07C4">
        <w:rPr>
          <w:color w:val="000000"/>
          <w:sz w:val="26"/>
          <w:szCs w:val="26"/>
          <w:lang w:val="x-none" w:eastAsia="x-none"/>
        </w:rPr>
        <w:t>жалобы</w:t>
      </w:r>
      <w:r w:rsidRPr="00CF07C4">
        <w:rPr>
          <w:color w:val="000000"/>
          <w:sz w:val="26"/>
          <w:szCs w:val="26"/>
          <w:lang w:eastAsia="x-none"/>
        </w:rPr>
        <w:t xml:space="preserve"> </w:t>
      </w:r>
      <w:r w:rsidRPr="00CF07C4">
        <w:rPr>
          <w:color w:val="000000"/>
          <w:sz w:val="26"/>
          <w:szCs w:val="26"/>
          <w:lang w:val="x-none" w:eastAsia="x-none"/>
        </w:rPr>
        <w:t>в</w:t>
      </w:r>
      <w:r w:rsidRPr="00CF07C4">
        <w:rPr>
          <w:color w:val="000000"/>
          <w:sz w:val="26"/>
          <w:szCs w:val="26"/>
          <w:lang w:eastAsia="x-none"/>
        </w:rPr>
        <w:t xml:space="preserve"> Администрацию</w:t>
      </w:r>
      <w:r w:rsidRPr="00CF07C4">
        <w:rPr>
          <w:color w:val="000000"/>
          <w:sz w:val="26"/>
          <w:szCs w:val="26"/>
          <w:lang w:val="x-none" w:eastAsia="x-none"/>
        </w:rPr>
        <w:t>,</w:t>
      </w:r>
      <w:r w:rsidRPr="00CF07C4">
        <w:rPr>
          <w:color w:val="000000"/>
          <w:sz w:val="26"/>
          <w:szCs w:val="26"/>
          <w:lang w:eastAsia="x-none"/>
        </w:rPr>
        <w:t xml:space="preserve"> </w:t>
      </w:r>
      <w:r w:rsidRPr="00CF07C4">
        <w:rPr>
          <w:color w:val="000000"/>
          <w:sz w:val="26"/>
          <w:szCs w:val="26"/>
          <w:lang w:val="x-none" w:eastAsia="x-none"/>
        </w:rPr>
        <w:t>а</w:t>
      </w:r>
      <w:r w:rsidRPr="00CF07C4">
        <w:rPr>
          <w:color w:val="000000"/>
          <w:sz w:val="26"/>
          <w:szCs w:val="26"/>
          <w:lang w:eastAsia="x-none"/>
        </w:rPr>
        <w:t xml:space="preserve"> </w:t>
      </w:r>
      <w:r w:rsidRPr="00CF07C4">
        <w:rPr>
          <w:color w:val="000000"/>
          <w:sz w:val="26"/>
          <w:szCs w:val="26"/>
          <w:lang w:val="x-none" w:eastAsia="x-none"/>
        </w:rPr>
        <w:t>также</w:t>
      </w:r>
      <w:r w:rsidRPr="00CF07C4">
        <w:rPr>
          <w:color w:val="000000"/>
          <w:sz w:val="26"/>
          <w:szCs w:val="26"/>
          <w:lang w:eastAsia="x-none"/>
        </w:rPr>
        <w:t xml:space="preserve"> </w:t>
      </w:r>
      <w:r w:rsidRPr="00CF07C4">
        <w:rPr>
          <w:color w:val="000000"/>
          <w:sz w:val="26"/>
          <w:szCs w:val="26"/>
          <w:lang w:val="x-none" w:eastAsia="x-none"/>
        </w:rPr>
        <w:t>в</w:t>
      </w:r>
      <w:r w:rsidRPr="00CF07C4">
        <w:rPr>
          <w:color w:val="000000"/>
          <w:sz w:val="26"/>
          <w:szCs w:val="26"/>
          <w:lang w:eastAsia="x-none"/>
        </w:rPr>
        <w:t xml:space="preserve"> </w:t>
      </w:r>
      <w:r w:rsidRPr="00CF07C4">
        <w:rPr>
          <w:color w:val="000000"/>
          <w:sz w:val="26"/>
          <w:szCs w:val="26"/>
          <w:lang w:val="x-none" w:eastAsia="x-none"/>
        </w:rPr>
        <w:t>судебном</w:t>
      </w:r>
      <w:r w:rsidRPr="00CF07C4">
        <w:rPr>
          <w:color w:val="000000"/>
          <w:sz w:val="26"/>
          <w:szCs w:val="26"/>
          <w:lang w:eastAsia="x-none"/>
        </w:rPr>
        <w:t xml:space="preserve"> </w:t>
      </w:r>
      <w:r w:rsidRPr="00CF07C4">
        <w:rPr>
          <w:color w:val="000000"/>
          <w:sz w:val="26"/>
          <w:szCs w:val="26"/>
          <w:lang w:val="x-none" w:eastAsia="x-none"/>
        </w:rPr>
        <w:t>порядке.</w:t>
      </w:r>
    </w:p>
    <w:p w:rsidR="00FC6ECA" w:rsidRPr="00CF07C4" w:rsidRDefault="00FC6ECA" w:rsidP="00FC6ECA">
      <w:pPr>
        <w:tabs>
          <w:tab w:val="left" w:pos="1995"/>
          <w:tab w:val="left" w:pos="2849"/>
          <w:tab w:val="left" w:pos="3828"/>
          <w:tab w:val="left" w:pos="4629"/>
          <w:tab w:val="left" w:pos="6138"/>
          <w:tab w:val="left" w:pos="6490"/>
          <w:tab w:val="left" w:pos="8132"/>
          <w:tab w:val="left" w:pos="9312"/>
        </w:tabs>
        <w:rPr>
          <w:color w:val="000000"/>
          <w:sz w:val="28"/>
          <w:szCs w:val="28"/>
          <w:lang w:val="x-none" w:eastAsia="x-none"/>
        </w:rPr>
      </w:pPr>
      <w:r w:rsidRPr="00CF07C4">
        <w:rPr>
          <w:color w:val="000000"/>
          <w:spacing w:val="-1"/>
          <w:sz w:val="26"/>
          <w:szCs w:val="26"/>
          <w:lang w:val="x-none" w:eastAsia="x-none"/>
        </w:rPr>
        <w:t>Дополнительно</w:t>
      </w:r>
      <w:r w:rsidRPr="00CF07C4">
        <w:rPr>
          <w:color w:val="000000"/>
          <w:spacing w:val="-1"/>
          <w:sz w:val="26"/>
          <w:szCs w:val="26"/>
          <w:lang w:eastAsia="x-none"/>
        </w:rPr>
        <w:t xml:space="preserve"> </w:t>
      </w:r>
      <w:r w:rsidRPr="00CF07C4">
        <w:rPr>
          <w:color w:val="000000"/>
          <w:sz w:val="26"/>
          <w:szCs w:val="26"/>
          <w:lang w:val="x-none" w:eastAsia="x-none"/>
        </w:rPr>
        <w:t>информируем: ____</w:t>
      </w:r>
      <w:r w:rsidRPr="00CF07C4">
        <w:rPr>
          <w:color w:val="000000"/>
          <w:sz w:val="28"/>
          <w:szCs w:val="28"/>
          <w:lang w:val="x-none" w:eastAsia="x-none"/>
        </w:rPr>
        <w:t>_______________________________</w:t>
      </w:r>
    </w:p>
    <w:p w:rsidR="00FC6ECA" w:rsidRPr="00CF07C4" w:rsidRDefault="00FC6ECA" w:rsidP="00FC6ECA">
      <w:pPr>
        <w:tabs>
          <w:tab w:val="left" w:pos="142"/>
          <w:tab w:val="left" w:pos="5537"/>
          <w:tab w:val="right" w:pos="9354"/>
        </w:tabs>
        <w:rPr>
          <w:sz w:val="28"/>
          <w:szCs w:val="28"/>
        </w:rPr>
      </w:pPr>
      <w:r w:rsidRPr="00CF07C4">
        <w:rPr>
          <w:sz w:val="28"/>
          <w:szCs w:val="28"/>
        </w:rPr>
        <w:t>__________________________________________________________________</w:t>
      </w:r>
    </w:p>
    <w:p w:rsidR="00FC6ECA" w:rsidRPr="00CF07C4" w:rsidRDefault="00FC6ECA" w:rsidP="00FC6ECA">
      <w:pPr>
        <w:tabs>
          <w:tab w:val="left" w:pos="142"/>
          <w:tab w:val="left" w:pos="5537"/>
          <w:tab w:val="right" w:pos="9354"/>
        </w:tabs>
        <w:jc w:val="center"/>
      </w:pPr>
      <w:r w:rsidRPr="00CF07C4">
        <w:t>(</w:t>
      </w:r>
      <w:r w:rsidRPr="006215DB">
        <w:rPr>
          <w:sz w:val="22"/>
          <w:szCs w:val="22"/>
        </w:rPr>
        <w:t xml:space="preserve">указывается информация, необходимая для устранения причин отказа в выдаче </w:t>
      </w:r>
      <w:r w:rsidR="006215DB" w:rsidRPr="006215DB">
        <w:rPr>
          <w:sz w:val="22"/>
          <w:szCs w:val="22"/>
        </w:rPr>
        <w:t>дубликата документа о предоставлении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r w:rsidRPr="006215DB">
        <w:rPr>
          <w:sz w:val="22"/>
          <w:szCs w:val="22"/>
        </w:rPr>
        <w:t>, а также иная дополнительная информация при наличии)</w:t>
      </w:r>
    </w:p>
    <w:p w:rsidR="00FC6ECA" w:rsidRPr="00CF07C4" w:rsidRDefault="00FC6ECA" w:rsidP="00FC6ECA">
      <w:pPr>
        <w:tabs>
          <w:tab w:val="left" w:pos="142"/>
          <w:tab w:val="left" w:pos="5537"/>
          <w:tab w:val="right" w:pos="9354"/>
        </w:tabs>
      </w:pPr>
    </w:p>
    <w:p w:rsidR="00FC6ECA" w:rsidRPr="00CF07C4" w:rsidRDefault="00FC6ECA" w:rsidP="00FC6ECA">
      <w:pPr>
        <w:rPr>
          <w:color w:val="000000"/>
          <w:lang w:eastAsia="x-none"/>
        </w:rPr>
      </w:pPr>
      <w:r w:rsidRPr="00CF07C4">
        <w:rPr>
          <w:color w:val="000000"/>
          <w:lang w:eastAsia="x-none"/>
        </w:rPr>
        <w:t>_______________</w:t>
      </w:r>
      <w:r>
        <w:rPr>
          <w:color w:val="000000"/>
          <w:lang w:eastAsia="x-none"/>
        </w:rPr>
        <w:t xml:space="preserve">____________           _____________          </w:t>
      </w:r>
      <w:r w:rsidRPr="00CF07C4">
        <w:rPr>
          <w:color w:val="000000"/>
          <w:lang w:eastAsia="x-none"/>
        </w:rPr>
        <w:t xml:space="preserve"> ___</w:t>
      </w:r>
      <w:r>
        <w:rPr>
          <w:color w:val="000000"/>
          <w:lang w:eastAsia="x-none"/>
        </w:rPr>
        <w:t>__________________</w:t>
      </w:r>
    </w:p>
    <w:p w:rsidR="00FC6ECA" w:rsidRPr="00CF07C4" w:rsidRDefault="00FC6ECA" w:rsidP="00FC6ECA">
      <w:pPr>
        <w:tabs>
          <w:tab w:val="left" w:pos="4233"/>
          <w:tab w:val="left" w:pos="6149"/>
        </w:tabs>
      </w:pPr>
      <w:r w:rsidRPr="00CF07C4">
        <w:t>(</w:t>
      </w:r>
      <w:proofErr w:type="gramStart"/>
      <w:r w:rsidRPr="00CF07C4">
        <w:t xml:space="preserve">должность)   </w:t>
      </w:r>
      <w:proofErr w:type="gramEnd"/>
      <w:r>
        <w:t xml:space="preserve">                         </w:t>
      </w:r>
      <w:r w:rsidRPr="00CF07C4">
        <w:t xml:space="preserve">(подпись)                       (фамилия, имя, отчество (при наличии) </w:t>
      </w:r>
    </w:p>
    <w:p w:rsidR="00FC6ECA" w:rsidRPr="000C3720" w:rsidRDefault="00FC6ECA" w:rsidP="00FC6ECA">
      <w:pPr>
        <w:rPr>
          <w:color w:val="000000"/>
          <w:lang w:eastAsia="x-none"/>
        </w:rPr>
      </w:pPr>
    </w:p>
    <w:p w:rsidR="00FC6ECA" w:rsidRPr="006215DB" w:rsidRDefault="00FC6ECA" w:rsidP="00FC6ECA">
      <w:pPr>
        <w:pStyle w:val="ConsPlusNormal"/>
        <w:ind w:firstLine="540"/>
        <w:jc w:val="both"/>
        <w:rPr>
          <w:rFonts w:ascii="Times New Roman" w:hAnsi="Times New Roman" w:cs="Times New Roman"/>
        </w:rPr>
      </w:pPr>
      <w:r w:rsidRPr="006215DB">
        <w:rPr>
          <w:rFonts w:ascii="Times New Roman" w:hAnsi="Times New Roman" w:cs="Times New Roman"/>
          <w:color w:val="000000"/>
          <w:lang w:val="x-none" w:eastAsia="x-none"/>
        </w:rPr>
        <w:t>Дата</w:t>
      </w:r>
      <w:r w:rsidRPr="006215DB">
        <w:rPr>
          <w:rFonts w:ascii="Times New Roman" w:hAnsi="Times New Roman" w:cs="Times New Roman"/>
          <w:color w:val="000000"/>
          <w:lang w:eastAsia="x-none"/>
        </w:rPr>
        <w:t xml:space="preserve">                                                                                 </w:t>
      </w:r>
      <w:r w:rsidRPr="006215DB">
        <w:rPr>
          <w:rFonts w:ascii="Times New Roman" w:hAnsi="Times New Roman" w:cs="Times New Roman"/>
        </w:rPr>
        <w:br w:type="page"/>
      </w:r>
    </w:p>
    <w:p w:rsidR="00FC6ECA" w:rsidRDefault="00FC6ECA" w:rsidP="00756252">
      <w:pPr>
        <w:pStyle w:val="ConsPlusNormal"/>
        <w:ind w:firstLine="540"/>
        <w:jc w:val="both"/>
      </w:pPr>
    </w:p>
    <w:p w:rsidR="00FC6ECA" w:rsidRDefault="00FC6ECA" w:rsidP="00756252">
      <w:pPr>
        <w:pStyle w:val="ConsPlusNormal"/>
        <w:ind w:firstLine="540"/>
        <w:jc w:val="both"/>
      </w:pPr>
    </w:p>
    <w:tbl>
      <w:tblPr>
        <w:tblW w:w="7083" w:type="dxa"/>
        <w:tblInd w:w="2376" w:type="dxa"/>
        <w:tblLook w:val="04A0" w:firstRow="1" w:lastRow="0" w:firstColumn="1" w:lastColumn="0" w:noHBand="0" w:noVBand="1"/>
      </w:tblPr>
      <w:tblGrid>
        <w:gridCol w:w="7083"/>
      </w:tblGrid>
      <w:tr w:rsidR="00003443" w:rsidRPr="00EA430E" w:rsidTr="00003443">
        <w:trPr>
          <w:trHeight w:val="61"/>
        </w:trPr>
        <w:tc>
          <w:tcPr>
            <w:tcW w:w="7083" w:type="dxa"/>
            <w:shd w:val="clear" w:color="auto" w:fill="auto"/>
          </w:tcPr>
          <w:p w:rsidR="00003443" w:rsidRPr="00EA430E" w:rsidRDefault="00003443" w:rsidP="0035549C">
            <w:pPr>
              <w:autoSpaceDE w:val="0"/>
              <w:autoSpaceDN w:val="0"/>
              <w:adjustRightInd w:val="0"/>
              <w:jc w:val="center"/>
              <w:outlineLvl w:val="2"/>
              <w:rPr>
                <w:sz w:val="28"/>
                <w:szCs w:val="28"/>
              </w:rPr>
            </w:pPr>
          </w:p>
        </w:tc>
      </w:tr>
    </w:tbl>
    <w:p w:rsidR="00FC6ECA" w:rsidRDefault="00FC6ECA" w:rsidP="00003443">
      <w:pPr>
        <w:pStyle w:val="ConsPlusNormal"/>
        <w:ind w:firstLine="0"/>
        <w:jc w:val="both"/>
      </w:pPr>
    </w:p>
    <w:p w:rsidR="00FC6ECA" w:rsidRDefault="00FC6ECA" w:rsidP="00756252">
      <w:pPr>
        <w:pStyle w:val="ConsPlusNormal"/>
        <w:ind w:firstLine="540"/>
        <w:jc w:val="both"/>
      </w:pPr>
    </w:p>
    <w:tbl>
      <w:tblPr>
        <w:tblStyle w:val="a3"/>
        <w:tblW w:w="5528" w:type="dxa"/>
        <w:tblInd w:w="3681" w:type="dxa"/>
        <w:tblLook w:val="04A0" w:firstRow="1" w:lastRow="0" w:firstColumn="1" w:lastColumn="0" w:noHBand="0" w:noVBand="1"/>
      </w:tblPr>
      <w:tblGrid>
        <w:gridCol w:w="5528"/>
      </w:tblGrid>
      <w:tr w:rsidR="00003443" w:rsidTr="00003443">
        <w:trPr>
          <w:trHeight w:val="322"/>
        </w:trPr>
        <w:tc>
          <w:tcPr>
            <w:tcW w:w="5528" w:type="dxa"/>
            <w:vMerge w:val="restart"/>
            <w:tcBorders>
              <w:top w:val="nil"/>
              <w:left w:val="nil"/>
              <w:bottom w:val="nil"/>
              <w:right w:val="nil"/>
            </w:tcBorders>
          </w:tcPr>
          <w:p w:rsidR="00003443" w:rsidRPr="00EA430E" w:rsidRDefault="00003443" w:rsidP="00003443">
            <w:pPr>
              <w:autoSpaceDE w:val="0"/>
              <w:autoSpaceDN w:val="0"/>
              <w:adjustRightInd w:val="0"/>
              <w:outlineLvl w:val="2"/>
              <w:rPr>
                <w:sz w:val="28"/>
                <w:szCs w:val="28"/>
              </w:rPr>
            </w:pPr>
          </w:p>
          <w:p w:rsidR="00003443" w:rsidRPr="00EA430E" w:rsidRDefault="00003443" w:rsidP="00003443">
            <w:pPr>
              <w:autoSpaceDE w:val="0"/>
              <w:autoSpaceDN w:val="0"/>
              <w:adjustRightInd w:val="0"/>
              <w:jc w:val="center"/>
              <w:outlineLvl w:val="2"/>
              <w:rPr>
                <w:sz w:val="28"/>
                <w:szCs w:val="28"/>
              </w:rPr>
            </w:pPr>
            <w:r w:rsidRPr="00EA430E">
              <w:rPr>
                <w:sz w:val="28"/>
                <w:szCs w:val="28"/>
              </w:rPr>
              <w:t xml:space="preserve">Приложение № </w:t>
            </w:r>
            <w:r w:rsidR="003D6801">
              <w:rPr>
                <w:sz w:val="28"/>
                <w:szCs w:val="28"/>
              </w:rPr>
              <w:t>6</w:t>
            </w:r>
          </w:p>
          <w:p w:rsidR="00003443" w:rsidRPr="00EA430E" w:rsidRDefault="00003443" w:rsidP="00003443">
            <w:pPr>
              <w:autoSpaceDE w:val="0"/>
              <w:autoSpaceDN w:val="0"/>
              <w:adjustRightInd w:val="0"/>
              <w:jc w:val="both"/>
              <w:outlineLvl w:val="2"/>
              <w:rPr>
                <w:sz w:val="28"/>
                <w:szCs w:val="28"/>
              </w:rPr>
            </w:pPr>
            <w:r w:rsidRPr="00EA430E">
              <w:rPr>
                <w:sz w:val="28"/>
                <w:szCs w:val="28"/>
              </w:rPr>
              <w:t xml:space="preserve">к Административному регламенту предоставления муниципальной услуги </w:t>
            </w:r>
            <w:r>
              <w:rPr>
                <w:sz w:val="28"/>
                <w:szCs w:val="28"/>
              </w:rPr>
              <w:t>«</w:t>
            </w:r>
            <w:r w:rsidRPr="00EA430E">
              <w:rPr>
                <w:sz w:val="28"/>
                <w:szCs w:val="28"/>
              </w:rPr>
              <w:t xml:space="preserve">Установление публичного сервитута в отношении земель и (или) земельных участков, расположенных на территории </w:t>
            </w:r>
            <w:r>
              <w:rPr>
                <w:sz w:val="28"/>
                <w:szCs w:val="28"/>
              </w:rPr>
              <w:t>Поддорс</w:t>
            </w:r>
            <w:r w:rsidRPr="00EA430E">
              <w:rPr>
                <w:sz w:val="28"/>
                <w:szCs w:val="28"/>
              </w:rPr>
              <w:t>кого муниципального округа, в отдельных целях</w:t>
            </w:r>
            <w:r>
              <w:rPr>
                <w:sz w:val="28"/>
                <w:szCs w:val="28"/>
              </w:rPr>
              <w:t>»</w:t>
            </w:r>
          </w:p>
        </w:tc>
      </w:tr>
      <w:tr w:rsidR="00003443" w:rsidTr="00003443">
        <w:trPr>
          <w:trHeight w:val="322"/>
        </w:trPr>
        <w:tc>
          <w:tcPr>
            <w:tcW w:w="5528" w:type="dxa"/>
            <w:vMerge/>
            <w:tcBorders>
              <w:top w:val="nil"/>
              <w:left w:val="nil"/>
              <w:bottom w:val="nil"/>
              <w:right w:val="nil"/>
            </w:tcBorders>
          </w:tcPr>
          <w:p w:rsidR="00003443" w:rsidRPr="00EA430E" w:rsidRDefault="00003443" w:rsidP="00003443">
            <w:pPr>
              <w:autoSpaceDE w:val="0"/>
              <w:autoSpaceDN w:val="0"/>
              <w:adjustRightInd w:val="0"/>
              <w:jc w:val="both"/>
              <w:outlineLvl w:val="2"/>
              <w:rPr>
                <w:sz w:val="28"/>
                <w:szCs w:val="28"/>
              </w:rPr>
            </w:pPr>
          </w:p>
        </w:tc>
      </w:tr>
    </w:tbl>
    <w:p w:rsidR="00FC6ECA" w:rsidRDefault="00FC6ECA" w:rsidP="00756252">
      <w:pPr>
        <w:pStyle w:val="ConsPlusNormal"/>
        <w:ind w:firstLine="540"/>
        <w:jc w:val="both"/>
      </w:pPr>
    </w:p>
    <w:p w:rsidR="00FC6ECA" w:rsidRDefault="00FC6ECA" w:rsidP="00756252">
      <w:pPr>
        <w:pStyle w:val="ConsPlusNormal"/>
        <w:ind w:firstLine="540"/>
        <w:jc w:val="both"/>
      </w:pPr>
    </w:p>
    <w:p w:rsidR="00FC6ECA" w:rsidRDefault="00FC6ECA" w:rsidP="00756252">
      <w:pPr>
        <w:pStyle w:val="ConsPlusNormal"/>
        <w:ind w:firstLine="540"/>
        <w:jc w:val="both"/>
      </w:pPr>
    </w:p>
    <w:p w:rsidR="00FC6ECA" w:rsidRDefault="00FC6ECA" w:rsidP="00756252">
      <w:pPr>
        <w:pStyle w:val="ConsPlusNormal"/>
        <w:ind w:firstLine="540"/>
        <w:jc w:val="both"/>
      </w:pPr>
    </w:p>
    <w:p w:rsidR="00FC6ECA" w:rsidRPr="00AE50F5" w:rsidRDefault="00FC6ECA" w:rsidP="00756252">
      <w:pPr>
        <w:pStyle w:val="ConsPlusNormal"/>
        <w:ind w:firstLine="540"/>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1359"/>
        <w:gridCol w:w="2383"/>
        <w:gridCol w:w="680"/>
        <w:gridCol w:w="1021"/>
        <w:gridCol w:w="1360"/>
        <w:gridCol w:w="1587"/>
      </w:tblGrid>
      <w:tr w:rsidR="000A3E45" w:rsidTr="0035549C">
        <w:tc>
          <w:tcPr>
            <w:tcW w:w="9070" w:type="dxa"/>
            <w:gridSpan w:val="7"/>
            <w:tcBorders>
              <w:top w:val="nil"/>
              <w:left w:val="nil"/>
              <w:bottom w:val="nil"/>
              <w:right w:val="nil"/>
            </w:tcBorders>
          </w:tcPr>
          <w:p w:rsidR="000A3E45" w:rsidRPr="00003443" w:rsidRDefault="000A3E45" w:rsidP="0035549C">
            <w:pPr>
              <w:pStyle w:val="ConsPlusNormal"/>
              <w:jc w:val="right"/>
              <w:rPr>
                <w:rFonts w:ascii="Times New Roman" w:hAnsi="Times New Roman" w:cs="Times New Roman"/>
              </w:rPr>
            </w:pPr>
            <w:r w:rsidRPr="00003443">
              <w:rPr>
                <w:rFonts w:ascii="Times New Roman" w:hAnsi="Times New Roman" w:cs="Times New Roman"/>
              </w:rPr>
              <w:t>Форма</w:t>
            </w:r>
          </w:p>
        </w:tc>
      </w:tr>
      <w:tr w:rsidR="000A3E45" w:rsidTr="0035549C">
        <w:tc>
          <w:tcPr>
            <w:tcW w:w="9070" w:type="dxa"/>
            <w:gridSpan w:val="7"/>
            <w:tcBorders>
              <w:top w:val="nil"/>
              <w:left w:val="nil"/>
              <w:bottom w:val="nil"/>
              <w:right w:val="nil"/>
            </w:tcBorders>
          </w:tcPr>
          <w:p w:rsidR="000A3E45" w:rsidRPr="00003443" w:rsidRDefault="000A3E45" w:rsidP="0035549C">
            <w:pPr>
              <w:pStyle w:val="ConsPlusNormal"/>
              <w:jc w:val="center"/>
              <w:rPr>
                <w:rFonts w:ascii="Times New Roman" w:hAnsi="Times New Roman" w:cs="Times New Roman"/>
              </w:rPr>
            </w:pPr>
            <w:bookmarkStart w:id="7" w:name="P911"/>
            <w:bookmarkEnd w:id="7"/>
            <w:r w:rsidRPr="00003443">
              <w:rPr>
                <w:rFonts w:ascii="Times New Roman" w:hAnsi="Times New Roman" w:cs="Times New Roman"/>
              </w:rPr>
              <w:t>ЗАЯВЛЕНИЕ</w:t>
            </w:r>
          </w:p>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об оставлении ходатайства об установлении публичного</w:t>
            </w:r>
          </w:p>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сервитута без рассмотрения</w:t>
            </w:r>
          </w:p>
        </w:tc>
      </w:tr>
      <w:tr w:rsidR="000A3E45" w:rsidTr="0035549C">
        <w:tc>
          <w:tcPr>
            <w:tcW w:w="9070" w:type="dxa"/>
            <w:gridSpan w:val="7"/>
            <w:tcBorders>
              <w:top w:val="nil"/>
              <w:left w:val="nil"/>
              <w:right w:val="nil"/>
            </w:tcBorders>
          </w:tcPr>
          <w:p w:rsidR="000A3E45" w:rsidRDefault="000A3E45" w:rsidP="0035549C">
            <w:pPr>
              <w:pStyle w:val="ConsPlusNormal"/>
            </w:pPr>
          </w:p>
        </w:tc>
      </w:tr>
      <w:tr w:rsidR="000A3E45" w:rsidTr="0035549C">
        <w:tblPrEx>
          <w:tblBorders>
            <w:left w:val="single" w:sz="4" w:space="0" w:color="auto"/>
            <w:right w:val="single" w:sz="4" w:space="0" w:color="auto"/>
            <w:insideH w:val="single" w:sz="4" w:space="0" w:color="auto"/>
          </w:tblBorders>
        </w:tblPrEx>
        <w:tc>
          <w:tcPr>
            <w:tcW w:w="680" w:type="dxa"/>
            <w:vMerge w:val="restart"/>
          </w:tcPr>
          <w:p w:rsidR="000A3E45" w:rsidRDefault="000A3E45" w:rsidP="0035549C">
            <w:pPr>
              <w:pStyle w:val="ConsPlusNormal"/>
              <w:jc w:val="center"/>
            </w:pPr>
            <w:r>
              <w:t>1.</w:t>
            </w:r>
          </w:p>
        </w:tc>
        <w:tc>
          <w:tcPr>
            <w:tcW w:w="3742" w:type="dxa"/>
            <w:gridSpan w:val="2"/>
            <w:vMerge w:val="restart"/>
          </w:tcPr>
          <w:p w:rsidR="000A3E45" w:rsidRPr="00003443" w:rsidRDefault="00003443" w:rsidP="00003443">
            <w:pPr>
              <w:pStyle w:val="ConsPlusNormal"/>
              <w:ind w:firstLine="0"/>
              <w:jc w:val="both"/>
              <w:rPr>
                <w:rFonts w:ascii="Times New Roman" w:hAnsi="Times New Roman" w:cs="Times New Roman"/>
              </w:rPr>
            </w:pPr>
            <w:r w:rsidRPr="00003443">
              <w:rPr>
                <w:rFonts w:ascii="Times New Roman" w:hAnsi="Times New Roman" w:cs="Times New Roman"/>
              </w:rPr>
              <w:t>В Администрацию Поддорского муниципального округа</w:t>
            </w:r>
          </w:p>
        </w:tc>
        <w:tc>
          <w:tcPr>
            <w:tcW w:w="680" w:type="dxa"/>
            <w:vMerge w:val="restart"/>
          </w:tcPr>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2.</w:t>
            </w:r>
          </w:p>
        </w:tc>
        <w:tc>
          <w:tcPr>
            <w:tcW w:w="2381" w:type="dxa"/>
            <w:gridSpan w:val="2"/>
            <w:tcBorders>
              <w:bottom w:val="nil"/>
              <w:right w:val="nil"/>
            </w:tcBorders>
          </w:tcPr>
          <w:p w:rsidR="000A3E45" w:rsidRPr="00003443" w:rsidRDefault="000A3E45" w:rsidP="00003443">
            <w:pPr>
              <w:pStyle w:val="ConsPlusNormal"/>
              <w:ind w:firstLine="81"/>
              <w:jc w:val="both"/>
              <w:rPr>
                <w:rFonts w:ascii="Times New Roman" w:hAnsi="Times New Roman" w:cs="Times New Roman"/>
              </w:rPr>
            </w:pPr>
            <w:r w:rsidRPr="00003443">
              <w:rPr>
                <w:rFonts w:ascii="Times New Roman" w:hAnsi="Times New Roman" w:cs="Times New Roman"/>
              </w:rPr>
              <w:t>Заявление принято</w:t>
            </w:r>
          </w:p>
        </w:tc>
        <w:tc>
          <w:tcPr>
            <w:tcW w:w="1587" w:type="dxa"/>
            <w:tcBorders>
              <w:left w:val="nil"/>
            </w:tcBorders>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680" w:type="dxa"/>
            <w:vMerge/>
          </w:tcPr>
          <w:p w:rsidR="000A3E45" w:rsidRPr="00003443" w:rsidRDefault="000A3E45" w:rsidP="0035549C">
            <w:pPr>
              <w:pStyle w:val="ConsPlusNormal"/>
              <w:rPr>
                <w:rFonts w:ascii="Times New Roman" w:hAnsi="Times New Roman" w:cs="Times New Roman"/>
              </w:rPr>
            </w:pPr>
          </w:p>
        </w:tc>
        <w:tc>
          <w:tcPr>
            <w:tcW w:w="2381" w:type="dxa"/>
            <w:gridSpan w:val="2"/>
            <w:tcBorders>
              <w:top w:val="nil"/>
              <w:bottom w:val="nil"/>
              <w:right w:val="nil"/>
            </w:tcBorders>
          </w:tcPr>
          <w:p w:rsidR="000A3E45" w:rsidRPr="00003443" w:rsidRDefault="000A3E45" w:rsidP="0035549C">
            <w:pPr>
              <w:pStyle w:val="ConsPlusNormal"/>
              <w:rPr>
                <w:rFonts w:ascii="Times New Roman" w:hAnsi="Times New Roman" w:cs="Times New Roman"/>
              </w:rPr>
            </w:pPr>
          </w:p>
        </w:tc>
        <w:tc>
          <w:tcPr>
            <w:tcW w:w="1587" w:type="dxa"/>
            <w:tcBorders>
              <w:left w:val="nil"/>
              <w:bottom w:val="nil"/>
            </w:tcBorders>
          </w:tcPr>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(дата,</w:t>
            </w:r>
          </w:p>
        </w:tc>
      </w:tr>
      <w:tr w:rsidR="000A3E45" w:rsidTr="0035549C">
        <w:tblPrEx>
          <w:tblBorders>
            <w:left w:val="single" w:sz="4" w:space="0" w:color="auto"/>
            <w:right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680" w:type="dxa"/>
            <w:vMerge/>
          </w:tcPr>
          <w:p w:rsidR="000A3E45" w:rsidRPr="00003443" w:rsidRDefault="000A3E45" w:rsidP="0035549C">
            <w:pPr>
              <w:pStyle w:val="ConsPlusNormal"/>
              <w:rPr>
                <w:rFonts w:ascii="Times New Roman" w:hAnsi="Times New Roman" w:cs="Times New Roman"/>
              </w:rPr>
            </w:pPr>
          </w:p>
        </w:tc>
        <w:tc>
          <w:tcPr>
            <w:tcW w:w="3968" w:type="dxa"/>
            <w:gridSpan w:val="3"/>
            <w:tcBorders>
              <w:top w:val="nil"/>
            </w:tcBorders>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680" w:type="dxa"/>
            <w:vMerge/>
          </w:tcPr>
          <w:p w:rsidR="000A3E45" w:rsidRPr="00003443" w:rsidRDefault="000A3E45" w:rsidP="0035549C">
            <w:pPr>
              <w:pStyle w:val="ConsPlusNormal"/>
              <w:rPr>
                <w:rFonts w:ascii="Times New Roman" w:hAnsi="Times New Roman" w:cs="Times New Roman"/>
              </w:rPr>
            </w:pPr>
          </w:p>
        </w:tc>
        <w:tc>
          <w:tcPr>
            <w:tcW w:w="3968" w:type="dxa"/>
            <w:gridSpan w:val="3"/>
            <w:tcBorders>
              <w:bottom w:val="nil"/>
            </w:tcBorders>
          </w:tcPr>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регистрационный номер)</w:t>
            </w:r>
          </w:p>
        </w:tc>
      </w:tr>
      <w:tr w:rsidR="000A3E45" w:rsidTr="0035549C">
        <w:tblPrEx>
          <w:tblBorders>
            <w:left w:val="single" w:sz="4" w:space="0" w:color="auto"/>
            <w:right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680" w:type="dxa"/>
            <w:vMerge/>
          </w:tcPr>
          <w:p w:rsidR="000A3E45" w:rsidRPr="00003443" w:rsidRDefault="000A3E45" w:rsidP="0035549C">
            <w:pPr>
              <w:pStyle w:val="ConsPlusNormal"/>
              <w:rPr>
                <w:rFonts w:ascii="Times New Roman" w:hAnsi="Times New Roman" w:cs="Times New Roman"/>
              </w:rPr>
            </w:pPr>
          </w:p>
        </w:tc>
        <w:tc>
          <w:tcPr>
            <w:tcW w:w="3968" w:type="dxa"/>
            <w:gridSpan w:val="3"/>
            <w:tcBorders>
              <w:top w:val="nil"/>
            </w:tcBorders>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680" w:type="dxa"/>
            <w:vMerge/>
          </w:tcPr>
          <w:p w:rsidR="000A3E45" w:rsidRPr="00003443" w:rsidRDefault="000A3E45" w:rsidP="0035549C">
            <w:pPr>
              <w:pStyle w:val="ConsPlusNormal"/>
              <w:rPr>
                <w:rFonts w:ascii="Times New Roman" w:hAnsi="Times New Roman" w:cs="Times New Roman"/>
              </w:rPr>
            </w:pPr>
          </w:p>
        </w:tc>
        <w:tc>
          <w:tcPr>
            <w:tcW w:w="3968" w:type="dxa"/>
            <w:gridSpan w:val="3"/>
            <w:tcBorders>
              <w:bottom w:val="nil"/>
            </w:tcBorders>
          </w:tcPr>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(ФИО должностного лица)</w:t>
            </w:r>
          </w:p>
        </w:tc>
      </w:tr>
      <w:tr w:rsidR="000A3E45" w:rsidTr="0035549C">
        <w:tblPrEx>
          <w:tblBorders>
            <w:left w:val="single" w:sz="4" w:space="0" w:color="auto"/>
            <w:right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680" w:type="dxa"/>
            <w:vMerge/>
          </w:tcPr>
          <w:p w:rsidR="000A3E45" w:rsidRPr="00003443" w:rsidRDefault="000A3E45" w:rsidP="0035549C">
            <w:pPr>
              <w:pStyle w:val="ConsPlusNormal"/>
              <w:rPr>
                <w:rFonts w:ascii="Times New Roman" w:hAnsi="Times New Roman" w:cs="Times New Roman"/>
              </w:rPr>
            </w:pPr>
          </w:p>
        </w:tc>
        <w:tc>
          <w:tcPr>
            <w:tcW w:w="3968" w:type="dxa"/>
            <w:gridSpan w:val="3"/>
            <w:tcBorders>
              <w:top w:val="nil"/>
            </w:tcBorders>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680" w:type="dxa"/>
            <w:vMerge/>
          </w:tcPr>
          <w:p w:rsidR="000A3E45" w:rsidRPr="00003443" w:rsidRDefault="000A3E45" w:rsidP="0035549C">
            <w:pPr>
              <w:pStyle w:val="ConsPlusNormal"/>
              <w:rPr>
                <w:rFonts w:ascii="Times New Roman" w:hAnsi="Times New Roman" w:cs="Times New Roman"/>
              </w:rPr>
            </w:pPr>
          </w:p>
        </w:tc>
        <w:tc>
          <w:tcPr>
            <w:tcW w:w="3968" w:type="dxa"/>
            <w:gridSpan w:val="3"/>
          </w:tcPr>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(подпись должностного лица)</w:t>
            </w:r>
          </w:p>
        </w:tc>
      </w:tr>
      <w:tr w:rsidR="000A3E45" w:rsidTr="0035549C">
        <w:tblPrEx>
          <w:tblBorders>
            <w:left w:val="single" w:sz="4" w:space="0" w:color="auto"/>
            <w:right w:val="single" w:sz="4" w:space="0" w:color="auto"/>
            <w:insideH w:val="single" w:sz="4" w:space="0" w:color="auto"/>
          </w:tblBorders>
        </w:tblPrEx>
        <w:tc>
          <w:tcPr>
            <w:tcW w:w="680" w:type="dxa"/>
            <w:vMerge w:val="restart"/>
          </w:tcPr>
          <w:p w:rsidR="000A3E45" w:rsidRDefault="000A3E45" w:rsidP="0035549C">
            <w:pPr>
              <w:pStyle w:val="ConsPlusNormal"/>
              <w:jc w:val="center"/>
            </w:pPr>
            <w:r>
              <w:t>3.</w:t>
            </w:r>
          </w:p>
        </w:tc>
        <w:tc>
          <w:tcPr>
            <w:tcW w:w="8390" w:type="dxa"/>
            <w:gridSpan w:val="6"/>
          </w:tcPr>
          <w:p w:rsidR="000A3E45" w:rsidRPr="00003443" w:rsidRDefault="000A3E45" w:rsidP="009F1E31">
            <w:pPr>
              <w:pStyle w:val="ConsPlusNormal"/>
              <w:ind w:firstLine="109"/>
              <w:jc w:val="both"/>
              <w:rPr>
                <w:rFonts w:ascii="Times New Roman" w:hAnsi="Times New Roman" w:cs="Times New Roman"/>
              </w:rPr>
            </w:pPr>
            <w:r w:rsidRPr="00003443">
              <w:rPr>
                <w:rFonts w:ascii="Times New Roman" w:hAnsi="Times New Roman" w:cs="Times New Roman"/>
              </w:rPr>
              <w:t>Прошу оставить ходатайство об установлении публичного сервитута без рассмотрения</w:t>
            </w: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jc w:val="both"/>
              <w:rPr>
                <w:rFonts w:ascii="Times New Roman" w:hAnsi="Times New Roman" w:cs="Times New Roman"/>
              </w:rPr>
            </w:pPr>
            <w:r w:rsidRPr="00003443">
              <w:rPr>
                <w:rFonts w:ascii="Times New Roman" w:hAnsi="Times New Roman" w:cs="Times New Roman"/>
              </w:rPr>
              <w:t>дата и номер ходатайства об установлении публичного сервитута</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val="restart"/>
          </w:tcPr>
          <w:p w:rsidR="000A3E45" w:rsidRDefault="000A3E45" w:rsidP="0035549C">
            <w:pPr>
              <w:pStyle w:val="ConsPlusNormal"/>
              <w:jc w:val="center"/>
            </w:pPr>
            <w:r>
              <w:t>4.</w:t>
            </w:r>
          </w:p>
        </w:tc>
        <w:tc>
          <w:tcPr>
            <w:tcW w:w="8390" w:type="dxa"/>
            <w:gridSpan w:val="6"/>
          </w:tcPr>
          <w:p w:rsidR="000A3E45" w:rsidRPr="00003443" w:rsidRDefault="000A3E45" w:rsidP="009F1E31">
            <w:pPr>
              <w:pStyle w:val="ConsPlusNormal"/>
              <w:ind w:firstLine="109"/>
              <w:rPr>
                <w:rFonts w:ascii="Times New Roman" w:hAnsi="Times New Roman" w:cs="Times New Roman"/>
              </w:rPr>
            </w:pPr>
            <w:r w:rsidRPr="00003443">
              <w:rPr>
                <w:rFonts w:ascii="Times New Roman" w:hAnsi="Times New Roman" w:cs="Times New Roman"/>
              </w:rPr>
              <w:t>Сведения о заявителе (юридическом лице)</w:t>
            </w: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jc w:val="both"/>
              <w:rPr>
                <w:rFonts w:ascii="Times New Roman" w:hAnsi="Times New Roman" w:cs="Times New Roman"/>
              </w:rPr>
            </w:pPr>
            <w:r w:rsidRPr="00003443">
              <w:rPr>
                <w:rFonts w:ascii="Times New Roman" w:hAnsi="Times New Roman" w:cs="Times New Roman"/>
              </w:rPr>
              <w:t>полное наименование, организационно-правовая форма</w:t>
            </w:r>
          </w:p>
        </w:tc>
        <w:tc>
          <w:tcPr>
            <w:tcW w:w="4648" w:type="dxa"/>
            <w:gridSpan w:val="4"/>
          </w:tcPr>
          <w:p w:rsidR="000A3E45" w:rsidRDefault="000A3E45" w:rsidP="0035549C">
            <w:pPr>
              <w:pStyle w:val="ConsPlusNormal"/>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jc w:val="both"/>
              <w:rPr>
                <w:rFonts w:ascii="Times New Roman" w:hAnsi="Times New Roman" w:cs="Times New Roman"/>
              </w:rPr>
            </w:pPr>
            <w:r w:rsidRPr="00003443">
              <w:rPr>
                <w:rFonts w:ascii="Times New Roman" w:hAnsi="Times New Roman" w:cs="Times New Roman"/>
              </w:rPr>
              <w:t>ИНН</w:t>
            </w:r>
          </w:p>
        </w:tc>
        <w:tc>
          <w:tcPr>
            <w:tcW w:w="4648" w:type="dxa"/>
            <w:gridSpan w:val="4"/>
          </w:tcPr>
          <w:p w:rsidR="000A3E45" w:rsidRDefault="000A3E45" w:rsidP="0035549C">
            <w:pPr>
              <w:pStyle w:val="ConsPlusNormal"/>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jc w:val="both"/>
              <w:rPr>
                <w:rFonts w:ascii="Times New Roman" w:hAnsi="Times New Roman" w:cs="Times New Roman"/>
              </w:rPr>
            </w:pPr>
            <w:r w:rsidRPr="00003443">
              <w:rPr>
                <w:rFonts w:ascii="Times New Roman" w:hAnsi="Times New Roman" w:cs="Times New Roman"/>
              </w:rPr>
              <w:t>ОГРН</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0"/>
              <w:jc w:val="both"/>
              <w:rPr>
                <w:rFonts w:ascii="Times New Roman" w:hAnsi="Times New Roman" w:cs="Times New Roman"/>
              </w:rPr>
            </w:pPr>
            <w:r w:rsidRPr="00003443">
              <w:rPr>
                <w:rFonts w:ascii="Times New Roman" w:hAnsi="Times New Roman" w:cs="Times New Roman"/>
              </w:rPr>
              <w:t>телефон для связи/факс</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0"/>
              <w:jc w:val="both"/>
              <w:rPr>
                <w:rFonts w:ascii="Times New Roman" w:hAnsi="Times New Roman" w:cs="Times New Roman"/>
              </w:rPr>
            </w:pPr>
            <w:r w:rsidRPr="00003443">
              <w:rPr>
                <w:rFonts w:ascii="Times New Roman" w:hAnsi="Times New Roman" w:cs="Times New Roman"/>
              </w:rPr>
              <w:t>адрес электронной почты</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val="restart"/>
          </w:tcPr>
          <w:p w:rsidR="000A3E45" w:rsidRDefault="000A3E45" w:rsidP="0035549C">
            <w:pPr>
              <w:pStyle w:val="ConsPlusNormal"/>
              <w:jc w:val="center"/>
            </w:pPr>
            <w:r>
              <w:t>5.</w:t>
            </w:r>
          </w:p>
        </w:tc>
        <w:tc>
          <w:tcPr>
            <w:tcW w:w="8390" w:type="dxa"/>
            <w:gridSpan w:val="6"/>
          </w:tcPr>
          <w:p w:rsidR="000A3E45" w:rsidRPr="00003443" w:rsidRDefault="000A3E45" w:rsidP="009F1E31">
            <w:pPr>
              <w:pStyle w:val="ConsPlusNormal"/>
              <w:ind w:firstLine="0"/>
              <w:jc w:val="both"/>
              <w:rPr>
                <w:rFonts w:ascii="Times New Roman" w:hAnsi="Times New Roman" w:cs="Times New Roman"/>
              </w:rPr>
            </w:pPr>
            <w:r w:rsidRPr="00003443">
              <w:rPr>
                <w:rFonts w:ascii="Times New Roman" w:hAnsi="Times New Roman" w:cs="Times New Roman"/>
              </w:rPr>
              <w:t>Представитель заявителя</w:t>
            </w: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0"/>
              <w:jc w:val="both"/>
              <w:rPr>
                <w:rFonts w:ascii="Times New Roman" w:hAnsi="Times New Roman" w:cs="Times New Roman"/>
              </w:rPr>
            </w:pPr>
            <w:r w:rsidRPr="00003443">
              <w:rPr>
                <w:rFonts w:ascii="Times New Roman" w:hAnsi="Times New Roman" w:cs="Times New Roman"/>
              </w:rPr>
              <w:t>фамилия, имя, отчество (при наличии)</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vMerge w:val="restart"/>
          </w:tcPr>
          <w:p w:rsidR="000A3E45" w:rsidRPr="00003443" w:rsidRDefault="000A3E45" w:rsidP="009F1E31">
            <w:pPr>
              <w:pStyle w:val="ConsPlusNormal"/>
              <w:ind w:firstLine="0"/>
              <w:jc w:val="both"/>
              <w:rPr>
                <w:rFonts w:ascii="Times New Roman" w:hAnsi="Times New Roman" w:cs="Times New Roman"/>
              </w:rPr>
            </w:pPr>
            <w:r w:rsidRPr="00003443">
              <w:rPr>
                <w:rFonts w:ascii="Times New Roman" w:hAnsi="Times New Roman" w:cs="Times New Roman"/>
              </w:rPr>
              <w:t>документ, удостоверяющий личность</w:t>
            </w:r>
          </w:p>
        </w:tc>
        <w:tc>
          <w:tcPr>
            <w:tcW w:w="1701" w:type="dxa"/>
            <w:gridSpan w:val="2"/>
          </w:tcPr>
          <w:p w:rsidR="000A3E45" w:rsidRPr="00003443" w:rsidRDefault="000A3E45" w:rsidP="00003443">
            <w:pPr>
              <w:pStyle w:val="ConsPlusNormal"/>
              <w:ind w:firstLine="194"/>
              <w:jc w:val="center"/>
              <w:rPr>
                <w:rFonts w:ascii="Times New Roman" w:hAnsi="Times New Roman" w:cs="Times New Roman"/>
              </w:rPr>
            </w:pPr>
            <w:r w:rsidRPr="00003443">
              <w:rPr>
                <w:rFonts w:ascii="Times New Roman" w:hAnsi="Times New Roman" w:cs="Times New Roman"/>
              </w:rPr>
              <w:t>вид</w:t>
            </w:r>
          </w:p>
        </w:tc>
        <w:tc>
          <w:tcPr>
            <w:tcW w:w="1360" w:type="dxa"/>
          </w:tcPr>
          <w:p w:rsidR="000A3E45" w:rsidRPr="00003443" w:rsidRDefault="000A3E45" w:rsidP="00003443">
            <w:pPr>
              <w:pStyle w:val="ConsPlusNormal"/>
              <w:ind w:firstLine="194"/>
              <w:jc w:val="center"/>
              <w:rPr>
                <w:rFonts w:ascii="Times New Roman" w:hAnsi="Times New Roman" w:cs="Times New Roman"/>
              </w:rPr>
            </w:pPr>
            <w:r w:rsidRPr="00003443">
              <w:rPr>
                <w:rFonts w:ascii="Times New Roman" w:hAnsi="Times New Roman" w:cs="Times New Roman"/>
              </w:rPr>
              <w:t>серия</w:t>
            </w:r>
          </w:p>
        </w:tc>
        <w:tc>
          <w:tcPr>
            <w:tcW w:w="1587" w:type="dxa"/>
          </w:tcPr>
          <w:p w:rsidR="000A3E45" w:rsidRPr="00003443" w:rsidRDefault="000A3E45" w:rsidP="00003443">
            <w:pPr>
              <w:pStyle w:val="ConsPlusNormal"/>
              <w:ind w:firstLine="110"/>
              <w:jc w:val="center"/>
              <w:rPr>
                <w:rFonts w:ascii="Times New Roman" w:hAnsi="Times New Roman" w:cs="Times New Roman"/>
              </w:rPr>
            </w:pPr>
            <w:r w:rsidRPr="00003443">
              <w:rPr>
                <w:rFonts w:ascii="Times New Roman" w:hAnsi="Times New Roman" w:cs="Times New Roman"/>
              </w:rPr>
              <w:t>номер</w:t>
            </w: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1701" w:type="dxa"/>
            <w:gridSpan w:val="2"/>
          </w:tcPr>
          <w:p w:rsidR="000A3E45" w:rsidRPr="00003443" w:rsidRDefault="000A3E45" w:rsidP="0035549C">
            <w:pPr>
              <w:pStyle w:val="ConsPlusNormal"/>
              <w:rPr>
                <w:rFonts w:ascii="Times New Roman" w:hAnsi="Times New Roman" w:cs="Times New Roman"/>
              </w:rPr>
            </w:pPr>
          </w:p>
        </w:tc>
        <w:tc>
          <w:tcPr>
            <w:tcW w:w="1360" w:type="dxa"/>
          </w:tcPr>
          <w:p w:rsidR="000A3E45" w:rsidRPr="00003443" w:rsidRDefault="000A3E45" w:rsidP="0035549C">
            <w:pPr>
              <w:pStyle w:val="ConsPlusNormal"/>
              <w:rPr>
                <w:rFonts w:ascii="Times New Roman" w:hAnsi="Times New Roman" w:cs="Times New Roman"/>
              </w:rPr>
            </w:pPr>
          </w:p>
        </w:tc>
        <w:tc>
          <w:tcPr>
            <w:tcW w:w="1587" w:type="dxa"/>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vMerge/>
          </w:tcPr>
          <w:p w:rsidR="000A3E45" w:rsidRPr="00003443" w:rsidRDefault="000A3E45" w:rsidP="0035549C">
            <w:pPr>
              <w:pStyle w:val="ConsPlusNormal"/>
              <w:rPr>
                <w:rFonts w:ascii="Times New Roman" w:hAnsi="Times New Roman" w:cs="Times New Roman"/>
              </w:rPr>
            </w:pPr>
          </w:p>
        </w:tc>
        <w:tc>
          <w:tcPr>
            <w:tcW w:w="1701" w:type="dxa"/>
            <w:gridSpan w:val="2"/>
          </w:tcPr>
          <w:p w:rsidR="000A3E45" w:rsidRPr="00003443" w:rsidRDefault="00003443" w:rsidP="00003443">
            <w:pPr>
              <w:pStyle w:val="ConsPlusNormal"/>
              <w:ind w:hanging="89"/>
              <w:jc w:val="center"/>
              <w:rPr>
                <w:rFonts w:ascii="Times New Roman" w:hAnsi="Times New Roman" w:cs="Times New Roman"/>
              </w:rPr>
            </w:pPr>
            <w:r>
              <w:rPr>
                <w:rFonts w:ascii="Times New Roman" w:hAnsi="Times New Roman" w:cs="Times New Roman"/>
              </w:rPr>
              <w:t>_______</w:t>
            </w:r>
          </w:p>
          <w:p w:rsidR="000A3E45" w:rsidRPr="00003443" w:rsidRDefault="000A3E45" w:rsidP="00003443">
            <w:pPr>
              <w:pStyle w:val="ConsPlusNormal"/>
              <w:ind w:firstLine="194"/>
              <w:jc w:val="center"/>
              <w:rPr>
                <w:rFonts w:ascii="Times New Roman" w:hAnsi="Times New Roman" w:cs="Times New Roman"/>
              </w:rPr>
            </w:pPr>
            <w:r w:rsidRPr="00003443">
              <w:rPr>
                <w:rFonts w:ascii="Times New Roman" w:hAnsi="Times New Roman" w:cs="Times New Roman"/>
              </w:rPr>
              <w:t>(дата выдачи)</w:t>
            </w:r>
          </w:p>
        </w:tc>
        <w:tc>
          <w:tcPr>
            <w:tcW w:w="2947" w:type="dxa"/>
            <w:gridSpan w:val="2"/>
          </w:tcPr>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___________________</w:t>
            </w:r>
          </w:p>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(кем выдан)</w:t>
            </w: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rPr>
                <w:rFonts w:ascii="Times New Roman" w:hAnsi="Times New Roman" w:cs="Times New Roman"/>
              </w:rPr>
            </w:pPr>
            <w:r w:rsidRPr="00003443">
              <w:rPr>
                <w:rFonts w:ascii="Times New Roman" w:hAnsi="Times New Roman" w:cs="Times New Roman"/>
              </w:rPr>
              <w:t>адрес места жительства</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rPr>
                <w:rFonts w:ascii="Times New Roman" w:hAnsi="Times New Roman" w:cs="Times New Roman"/>
              </w:rPr>
            </w:pPr>
            <w:r w:rsidRPr="00003443">
              <w:rPr>
                <w:rFonts w:ascii="Times New Roman" w:hAnsi="Times New Roman" w:cs="Times New Roman"/>
              </w:rPr>
              <w:t>телефон для связи</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rPr>
                <w:rFonts w:ascii="Times New Roman" w:hAnsi="Times New Roman" w:cs="Times New Roman"/>
              </w:rPr>
            </w:pPr>
            <w:r w:rsidRPr="00003443">
              <w:rPr>
                <w:rFonts w:ascii="Times New Roman" w:hAnsi="Times New Roman" w:cs="Times New Roman"/>
              </w:rPr>
              <w:t>адрес электронной почты</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val="restart"/>
          </w:tcPr>
          <w:p w:rsidR="000A3E45" w:rsidRDefault="000A3E45" w:rsidP="0035549C">
            <w:pPr>
              <w:pStyle w:val="ConsPlusNormal"/>
              <w:jc w:val="center"/>
            </w:pPr>
            <w:r>
              <w:t>6.</w:t>
            </w:r>
          </w:p>
        </w:tc>
        <w:tc>
          <w:tcPr>
            <w:tcW w:w="8390" w:type="dxa"/>
            <w:gridSpan w:val="6"/>
          </w:tcPr>
          <w:p w:rsidR="000A3E45" w:rsidRPr="00003443" w:rsidRDefault="000A3E45" w:rsidP="009F1E31">
            <w:pPr>
              <w:pStyle w:val="ConsPlusNormal"/>
              <w:ind w:firstLine="109"/>
              <w:rPr>
                <w:rFonts w:ascii="Times New Roman" w:hAnsi="Times New Roman" w:cs="Times New Roman"/>
              </w:rPr>
            </w:pPr>
            <w:r w:rsidRPr="00003443">
              <w:rPr>
                <w:rFonts w:ascii="Times New Roman" w:hAnsi="Times New Roman" w:cs="Times New Roman"/>
              </w:rPr>
              <w:t>Способ получения результата рассмотрения настоящего заявления</w:t>
            </w: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3F6157">
            <w:pPr>
              <w:pStyle w:val="ConsPlusNormal"/>
              <w:ind w:firstLine="109"/>
              <w:jc w:val="both"/>
              <w:rPr>
                <w:rFonts w:ascii="Times New Roman" w:hAnsi="Times New Roman" w:cs="Times New Roman"/>
              </w:rPr>
            </w:pPr>
            <w:r w:rsidRPr="00003443">
              <w:rPr>
                <w:rFonts w:ascii="Times New Roman" w:hAnsi="Times New Roman" w:cs="Times New Roman"/>
              </w:rPr>
              <w:t xml:space="preserve">лично в </w:t>
            </w:r>
            <w:r w:rsidR="003F6157">
              <w:rPr>
                <w:rFonts w:ascii="Times New Roman" w:hAnsi="Times New Roman" w:cs="Times New Roman"/>
              </w:rPr>
              <w:t>Администрации</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jc w:val="both"/>
              <w:rPr>
                <w:rFonts w:ascii="Times New Roman" w:hAnsi="Times New Roman" w:cs="Times New Roman"/>
              </w:rPr>
            </w:pPr>
            <w:r w:rsidRPr="00003443">
              <w:rPr>
                <w:rFonts w:ascii="Times New Roman" w:hAnsi="Times New Roman" w:cs="Times New Roman"/>
              </w:rPr>
              <w:t>лично в МФЦ</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4F0AB0">
            <w:pPr>
              <w:pStyle w:val="ConsPlusNormal"/>
              <w:ind w:firstLine="109"/>
              <w:jc w:val="both"/>
              <w:rPr>
                <w:rFonts w:ascii="Times New Roman" w:hAnsi="Times New Roman" w:cs="Times New Roman"/>
              </w:rPr>
            </w:pPr>
            <w:r w:rsidRPr="00003443">
              <w:rPr>
                <w:rFonts w:ascii="Times New Roman" w:hAnsi="Times New Roman" w:cs="Times New Roman"/>
              </w:rPr>
              <w:t xml:space="preserve">в личном кабинете федеральной государственной информационной системы </w:t>
            </w:r>
            <w:r w:rsidR="004F0AB0">
              <w:rPr>
                <w:rFonts w:ascii="Times New Roman" w:hAnsi="Times New Roman" w:cs="Times New Roman"/>
              </w:rPr>
              <w:t>«</w:t>
            </w:r>
            <w:r w:rsidRPr="00003443">
              <w:rPr>
                <w:rFonts w:ascii="Times New Roman" w:hAnsi="Times New Roman" w:cs="Times New Roman"/>
              </w:rPr>
              <w:t>Единый портал государственных и муниципальных услуг (функций)</w:t>
            </w:r>
            <w:r w:rsidR="004F0AB0">
              <w:rPr>
                <w:rFonts w:ascii="Times New Roman" w:hAnsi="Times New Roman" w:cs="Times New Roman"/>
              </w:rPr>
              <w:t>»</w:t>
            </w:r>
            <w:r w:rsidRPr="00003443">
              <w:rPr>
                <w:rFonts w:ascii="Times New Roman" w:hAnsi="Times New Roman" w:cs="Times New Roman"/>
              </w:rPr>
              <w:t xml:space="preserve">, региональной государственной информационной системы </w:t>
            </w:r>
            <w:r w:rsidR="004F0AB0">
              <w:rPr>
                <w:rFonts w:ascii="Times New Roman" w:hAnsi="Times New Roman" w:cs="Times New Roman"/>
              </w:rPr>
              <w:t>«</w:t>
            </w:r>
            <w:r w:rsidRPr="00003443">
              <w:rPr>
                <w:rFonts w:ascii="Times New Roman" w:hAnsi="Times New Roman" w:cs="Times New Roman"/>
              </w:rPr>
              <w:t>Портал государственных и муниципальных услуг (функций) Новгородской области</w:t>
            </w:r>
            <w:r w:rsidR="004F0AB0">
              <w:rPr>
                <w:rFonts w:ascii="Times New Roman" w:hAnsi="Times New Roman" w:cs="Times New Roman"/>
              </w:rPr>
              <w:t>»</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9F1E31">
            <w:pPr>
              <w:pStyle w:val="ConsPlusNormal"/>
              <w:ind w:firstLine="109"/>
              <w:jc w:val="both"/>
              <w:rPr>
                <w:rFonts w:ascii="Times New Roman" w:hAnsi="Times New Roman" w:cs="Times New Roman"/>
              </w:rPr>
            </w:pPr>
            <w:r w:rsidRPr="00003443">
              <w:rPr>
                <w:rFonts w:ascii="Times New Roman" w:hAnsi="Times New Roman" w:cs="Times New Roman"/>
              </w:rPr>
              <w:t>почтовым отправлением по адресу</w:t>
            </w:r>
          </w:p>
        </w:tc>
        <w:tc>
          <w:tcPr>
            <w:tcW w:w="4648" w:type="dxa"/>
            <w:gridSpan w:val="4"/>
          </w:tcPr>
          <w:p w:rsidR="000A3E45" w:rsidRPr="00003443" w:rsidRDefault="000A3E45" w:rsidP="0035549C">
            <w:pPr>
              <w:pStyle w:val="ConsPlusNormal"/>
              <w:rPr>
                <w:rFonts w:ascii="Times New Roman" w:hAnsi="Times New Roman" w:cs="Times New Roman"/>
              </w:rPr>
            </w:pPr>
          </w:p>
        </w:tc>
      </w:tr>
      <w:tr w:rsidR="000A3E45" w:rsidTr="0035549C">
        <w:tblPrEx>
          <w:tblBorders>
            <w:left w:val="single" w:sz="4" w:space="0" w:color="auto"/>
            <w:right w:val="single" w:sz="4" w:space="0" w:color="auto"/>
            <w:insideH w:val="single" w:sz="4" w:space="0" w:color="auto"/>
          </w:tblBorders>
        </w:tblPrEx>
        <w:tc>
          <w:tcPr>
            <w:tcW w:w="680" w:type="dxa"/>
            <w:vMerge w:val="restart"/>
          </w:tcPr>
          <w:p w:rsidR="000A3E45" w:rsidRDefault="000A3E45" w:rsidP="0035549C">
            <w:pPr>
              <w:pStyle w:val="ConsPlusNormal"/>
              <w:jc w:val="center"/>
            </w:pPr>
            <w:r>
              <w:t>7.</w:t>
            </w:r>
          </w:p>
        </w:tc>
        <w:tc>
          <w:tcPr>
            <w:tcW w:w="8390" w:type="dxa"/>
            <w:gridSpan w:val="6"/>
          </w:tcPr>
          <w:p w:rsidR="000A3E45" w:rsidRPr="00003443" w:rsidRDefault="000A3E45" w:rsidP="009F1E31">
            <w:pPr>
              <w:pStyle w:val="ConsPlusNormal"/>
              <w:ind w:firstLine="109"/>
              <w:jc w:val="both"/>
              <w:rPr>
                <w:rFonts w:ascii="Times New Roman" w:hAnsi="Times New Roman" w:cs="Times New Roman"/>
              </w:rPr>
            </w:pPr>
            <w:r w:rsidRPr="00003443">
              <w:rPr>
                <w:rFonts w:ascii="Times New Roman" w:hAnsi="Times New Roman" w:cs="Times New Roman"/>
              </w:rPr>
              <w:t>Перечень документов, прилагаемых к настоящему заявлению</w:t>
            </w:r>
          </w:p>
        </w:tc>
      </w:tr>
      <w:tr w:rsidR="000A3E45" w:rsidTr="0035549C">
        <w:tblPrEx>
          <w:tblBorders>
            <w:left w:val="single" w:sz="4" w:space="0" w:color="auto"/>
            <w:right w:val="single" w:sz="4" w:space="0" w:color="auto"/>
            <w:insideH w:val="single" w:sz="4" w:space="0" w:color="auto"/>
          </w:tblBorders>
        </w:tblPrEx>
        <w:tc>
          <w:tcPr>
            <w:tcW w:w="680" w:type="dxa"/>
            <w:vMerge/>
          </w:tcPr>
          <w:p w:rsidR="000A3E45" w:rsidRDefault="000A3E45" w:rsidP="0035549C">
            <w:pPr>
              <w:pStyle w:val="ConsPlusNormal"/>
            </w:pPr>
          </w:p>
        </w:tc>
        <w:tc>
          <w:tcPr>
            <w:tcW w:w="3742" w:type="dxa"/>
            <w:gridSpan w:val="2"/>
          </w:tcPr>
          <w:p w:rsidR="000A3E45" w:rsidRPr="00003443" w:rsidRDefault="000A3E45" w:rsidP="0035549C">
            <w:pPr>
              <w:pStyle w:val="ConsPlusNormal"/>
              <w:rPr>
                <w:rFonts w:ascii="Times New Roman" w:hAnsi="Times New Roman" w:cs="Times New Roman"/>
              </w:rPr>
            </w:pPr>
          </w:p>
        </w:tc>
        <w:tc>
          <w:tcPr>
            <w:tcW w:w="4648" w:type="dxa"/>
            <w:gridSpan w:val="4"/>
          </w:tcPr>
          <w:p w:rsidR="000A3E45" w:rsidRPr="00003443" w:rsidRDefault="000A3E45" w:rsidP="00003443">
            <w:pPr>
              <w:pStyle w:val="ConsPlusNormal"/>
              <w:ind w:firstLine="52"/>
              <w:rPr>
                <w:rFonts w:ascii="Times New Roman" w:hAnsi="Times New Roman" w:cs="Times New Roman"/>
              </w:rPr>
            </w:pPr>
            <w:r w:rsidRPr="00003443">
              <w:rPr>
                <w:rFonts w:ascii="Times New Roman" w:hAnsi="Times New Roman" w:cs="Times New Roman"/>
              </w:rPr>
              <w:t>оригинал в количестве ___ экз. на ___ л.;</w:t>
            </w:r>
          </w:p>
          <w:p w:rsidR="000A3E45" w:rsidRPr="00003443" w:rsidRDefault="000A3E45" w:rsidP="009F1E31">
            <w:pPr>
              <w:pStyle w:val="ConsPlusNormal"/>
              <w:ind w:firstLine="52"/>
              <w:rPr>
                <w:rFonts w:ascii="Times New Roman" w:hAnsi="Times New Roman" w:cs="Times New Roman"/>
              </w:rPr>
            </w:pPr>
            <w:r w:rsidRPr="00003443">
              <w:rPr>
                <w:rFonts w:ascii="Times New Roman" w:hAnsi="Times New Roman" w:cs="Times New Roman"/>
              </w:rPr>
              <w:t>копия в количестве ___ экз. на ___ л.</w:t>
            </w:r>
          </w:p>
        </w:tc>
      </w:tr>
      <w:tr w:rsidR="000A3E45" w:rsidTr="0035549C">
        <w:tblPrEx>
          <w:tblBorders>
            <w:left w:val="single" w:sz="4" w:space="0" w:color="auto"/>
            <w:right w:val="single" w:sz="4" w:space="0" w:color="auto"/>
            <w:insideH w:val="single" w:sz="4" w:space="0" w:color="auto"/>
          </w:tblBorders>
        </w:tblPrEx>
        <w:tc>
          <w:tcPr>
            <w:tcW w:w="680" w:type="dxa"/>
            <w:vMerge w:val="restart"/>
          </w:tcPr>
          <w:p w:rsidR="000A3E45" w:rsidRDefault="000A3E45" w:rsidP="0035549C">
            <w:pPr>
              <w:pStyle w:val="ConsPlusNormal"/>
              <w:jc w:val="center"/>
            </w:pPr>
            <w:r>
              <w:t>8.</w:t>
            </w:r>
          </w:p>
        </w:tc>
        <w:tc>
          <w:tcPr>
            <w:tcW w:w="3742" w:type="dxa"/>
            <w:gridSpan w:val="2"/>
          </w:tcPr>
          <w:p w:rsidR="000A3E45" w:rsidRPr="00003443" w:rsidRDefault="000A3E45" w:rsidP="0035549C">
            <w:pPr>
              <w:pStyle w:val="ConsPlusNormal"/>
              <w:rPr>
                <w:rFonts w:ascii="Times New Roman" w:hAnsi="Times New Roman" w:cs="Times New Roman"/>
              </w:rPr>
            </w:pPr>
            <w:r w:rsidRPr="00003443">
              <w:rPr>
                <w:rFonts w:ascii="Times New Roman" w:hAnsi="Times New Roman" w:cs="Times New Roman"/>
              </w:rPr>
              <w:t>Подпись:</w:t>
            </w:r>
          </w:p>
        </w:tc>
        <w:tc>
          <w:tcPr>
            <w:tcW w:w="4648" w:type="dxa"/>
            <w:gridSpan w:val="4"/>
          </w:tcPr>
          <w:p w:rsidR="000A3E45" w:rsidRPr="00003443" w:rsidRDefault="000A3E45" w:rsidP="0035549C">
            <w:pPr>
              <w:pStyle w:val="ConsPlusNormal"/>
              <w:rPr>
                <w:rFonts w:ascii="Times New Roman" w:hAnsi="Times New Roman" w:cs="Times New Roman"/>
              </w:rPr>
            </w:pPr>
            <w:r w:rsidRPr="00003443">
              <w:rPr>
                <w:rFonts w:ascii="Times New Roman" w:hAnsi="Times New Roman" w:cs="Times New Roman"/>
              </w:rPr>
              <w:t>Дата:</w:t>
            </w:r>
          </w:p>
        </w:tc>
      </w:tr>
      <w:tr w:rsidR="000A3E45" w:rsidTr="0035549C">
        <w:tblPrEx>
          <w:tblBorders>
            <w:left w:val="single" w:sz="4" w:space="0" w:color="auto"/>
            <w:right w:val="single" w:sz="4" w:space="0" w:color="auto"/>
          </w:tblBorders>
        </w:tblPrEx>
        <w:tc>
          <w:tcPr>
            <w:tcW w:w="680" w:type="dxa"/>
            <w:vMerge/>
          </w:tcPr>
          <w:p w:rsidR="000A3E45" w:rsidRDefault="000A3E45" w:rsidP="0035549C">
            <w:pPr>
              <w:pStyle w:val="ConsPlusNormal"/>
            </w:pPr>
          </w:p>
        </w:tc>
        <w:tc>
          <w:tcPr>
            <w:tcW w:w="1359" w:type="dxa"/>
            <w:tcBorders>
              <w:bottom w:val="nil"/>
              <w:right w:val="nil"/>
            </w:tcBorders>
          </w:tcPr>
          <w:p w:rsidR="000A3E45" w:rsidRPr="00003443" w:rsidRDefault="000A3E45" w:rsidP="009F1E31">
            <w:pPr>
              <w:pStyle w:val="ConsPlusNormal"/>
              <w:ind w:firstLine="0"/>
              <w:rPr>
                <w:rFonts w:ascii="Times New Roman" w:hAnsi="Times New Roman" w:cs="Times New Roman"/>
              </w:rPr>
            </w:pPr>
            <w:r w:rsidRPr="00003443">
              <w:rPr>
                <w:rFonts w:ascii="Times New Roman" w:hAnsi="Times New Roman" w:cs="Times New Roman"/>
              </w:rPr>
              <w:t>________</w:t>
            </w:r>
          </w:p>
        </w:tc>
        <w:tc>
          <w:tcPr>
            <w:tcW w:w="2383" w:type="dxa"/>
            <w:tcBorders>
              <w:left w:val="nil"/>
              <w:bottom w:val="nil"/>
            </w:tcBorders>
          </w:tcPr>
          <w:p w:rsidR="000A3E45" w:rsidRPr="00003443" w:rsidRDefault="009F1E31" w:rsidP="0035549C">
            <w:pPr>
              <w:pStyle w:val="ConsPlusNormal"/>
              <w:jc w:val="center"/>
              <w:rPr>
                <w:rFonts w:ascii="Times New Roman" w:hAnsi="Times New Roman" w:cs="Times New Roman"/>
              </w:rPr>
            </w:pPr>
            <w:r>
              <w:rPr>
                <w:rFonts w:ascii="Times New Roman" w:hAnsi="Times New Roman" w:cs="Times New Roman"/>
              </w:rPr>
              <w:t>_____________</w:t>
            </w:r>
          </w:p>
        </w:tc>
        <w:tc>
          <w:tcPr>
            <w:tcW w:w="4648" w:type="dxa"/>
            <w:gridSpan w:val="4"/>
            <w:tcBorders>
              <w:bottom w:val="nil"/>
            </w:tcBorders>
          </w:tcPr>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_________________________</w:t>
            </w:r>
          </w:p>
        </w:tc>
      </w:tr>
      <w:tr w:rsidR="000A3E45" w:rsidTr="0035549C">
        <w:tblPrEx>
          <w:tblBorders>
            <w:left w:val="single" w:sz="4" w:space="0" w:color="auto"/>
            <w:right w:val="single" w:sz="4" w:space="0" w:color="auto"/>
          </w:tblBorders>
        </w:tblPrEx>
        <w:tc>
          <w:tcPr>
            <w:tcW w:w="680" w:type="dxa"/>
            <w:vMerge/>
          </w:tcPr>
          <w:p w:rsidR="000A3E45" w:rsidRDefault="000A3E45" w:rsidP="0035549C">
            <w:pPr>
              <w:pStyle w:val="ConsPlusNormal"/>
            </w:pPr>
          </w:p>
        </w:tc>
        <w:tc>
          <w:tcPr>
            <w:tcW w:w="1359" w:type="dxa"/>
            <w:tcBorders>
              <w:top w:val="nil"/>
              <w:right w:val="nil"/>
            </w:tcBorders>
          </w:tcPr>
          <w:p w:rsidR="000A3E45" w:rsidRPr="00003443" w:rsidRDefault="000A3E45" w:rsidP="009F1E31">
            <w:pPr>
              <w:pStyle w:val="ConsPlusNormal"/>
              <w:ind w:hanging="33"/>
              <w:jc w:val="center"/>
              <w:rPr>
                <w:rFonts w:ascii="Times New Roman" w:hAnsi="Times New Roman" w:cs="Times New Roman"/>
              </w:rPr>
            </w:pPr>
            <w:r w:rsidRPr="00003443">
              <w:rPr>
                <w:rFonts w:ascii="Times New Roman" w:hAnsi="Times New Roman" w:cs="Times New Roman"/>
              </w:rPr>
              <w:t>(подпись)</w:t>
            </w:r>
          </w:p>
        </w:tc>
        <w:tc>
          <w:tcPr>
            <w:tcW w:w="2383" w:type="dxa"/>
            <w:tcBorders>
              <w:top w:val="nil"/>
              <w:left w:val="nil"/>
            </w:tcBorders>
          </w:tcPr>
          <w:p w:rsidR="000A3E45" w:rsidRPr="00003443" w:rsidRDefault="000A3E45" w:rsidP="009F1E31">
            <w:pPr>
              <w:pStyle w:val="ConsPlusNormal"/>
              <w:ind w:firstLine="451"/>
              <w:jc w:val="center"/>
              <w:rPr>
                <w:rFonts w:ascii="Times New Roman" w:hAnsi="Times New Roman" w:cs="Times New Roman"/>
              </w:rPr>
            </w:pPr>
            <w:r w:rsidRPr="00003443">
              <w:rPr>
                <w:rFonts w:ascii="Times New Roman" w:hAnsi="Times New Roman" w:cs="Times New Roman"/>
              </w:rPr>
              <w:t>(расшифровка подписи)</w:t>
            </w:r>
          </w:p>
        </w:tc>
        <w:tc>
          <w:tcPr>
            <w:tcW w:w="4648" w:type="dxa"/>
            <w:gridSpan w:val="4"/>
            <w:tcBorders>
              <w:top w:val="nil"/>
            </w:tcBorders>
          </w:tcPr>
          <w:p w:rsidR="000A3E45" w:rsidRPr="00003443" w:rsidRDefault="000A3E45" w:rsidP="0035549C">
            <w:pPr>
              <w:pStyle w:val="ConsPlusNormal"/>
              <w:jc w:val="center"/>
              <w:rPr>
                <w:rFonts w:ascii="Times New Roman" w:hAnsi="Times New Roman" w:cs="Times New Roman"/>
              </w:rPr>
            </w:pPr>
            <w:r w:rsidRPr="00003443">
              <w:rPr>
                <w:rFonts w:ascii="Times New Roman" w:hAnsi="Times New Roman" w:cs="Times New Roman"/>
              </w:rPr>
              <w:t>(дата)</w:t>
            </w:r>
          </w:p>
        </w:tc>
      </w:tr>
    </w:tbl>
    <w:p w:rsidR="000A3E45" w:rsidRDefault="000A3E45" w:rsidP="000A3E45">
      <w:pPr>
        <w:pStyle w:val="ConsPlusNormal"/>
        <w:jc w:val="both"/>
      </w:pPr>
    </w:p>
    <w:p w:rsidR="003D6801" w:rsidRPr="0035549C" w:rsidRDefault="003D6801" w:rsidP="003D6801">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Заявитель (представитель заявителя):</w:t>
      </w:r>
    </w:p>
    <w:p w:rsidR="003D6801" w:rsidRPr="0035549C" w:rsidRDefault="003D6801" w:rsidP="003D680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w:t>
      </w:r>
      <w:r w:rsidRPr="0035549C">
        <w:rPr>
          <w:rFonts w:ascii="Times New Roman" w:hAnsi="Times New Roman" w:cs="Times New Roman"/>
          <w:sz w:val="24"/>
          <w:szCs w:val="24"/>
        </w:rPr>
        <w:tab/>
      </w:r>
      <w:r w:rsidRPr="0035549C">
        <w:rPr>
          <w:rFonts w:ascii="Times New Roman" w:hAnsi="Times New Roman" w:cs="Times New Roman"/>
          <w:sz w:val="24"/>
          <w:szCs w:val="24"/>
        </w:rPr>
        <w:tab/>
      </w:r>
    </w:p>
    <w:p w:rsidR="003D6801" w:rsidRPr="0035549C" w:rsidRDefault="003D6801" w:rsidP="003D6801">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(подпись)</w:t>
      </w:r>
      <w:r w:rsidRPr="0035549C">
        <w:rPr>
          <w:rFonts w:ascii="Times New Roman" w:hAnsi="Times New Roman" w:cs="Times New Roman"/>
          <w:sz w:val="24"/>
          <w:szCs w:val="24"/>
        </w:rPr>
        <w:tab/>
      </w:r>
      <w:r w:rsidRPr="0035549C">
        <w:rPr>
          <w:rFonts w:ascii="Times New Roman" w:hAnsi="Times New Roman" w:cs="Times New Roman"/>
          <w:sz w:val="24"/>
          <w:szCs w:val="24"/>
        </w:rPr>
        <w:tab/>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35549C">
        <w:rPr>
          <w:rFonts w:ascii="Times New Roman" w:hAnsi="Times New Roman" w:cs="Times New Roman"/>
          <w:sz w:val="24"/>
          <w:szCs w:val="24"/>
        </w:rPr>
        <w:t>(</w:t>
      </w:r>
      <w:proofErr w:type="gramEnd"/>
      <w:r w:rsidRPr="0035549C">
        <w:rPr>
          <w:rFonts w:ascii="Times New Roman" w:hAnsi="Times New Roman" w:cs="Times New Roman"/>
          <w:sz w:val="24"/>
          <w:szCs w:val="24"/>
        </w:rPr>
        <w:t>расшифровка подписи)</w:t>
      </w:r>
    </w:p>
    <w:p w:rsidR="003D6801" w:rsidRPr="0035549C" w:rsidRDefault="003D6801" w:rsidP="003D6801">
      <w:pPr>
        <w:pStyle w:val="ConsPlusNormal"/>
        <w:ind w:firstLine="540"/>
        <w:jc w:val="both"/>
        <w:rPr>
          <w:rFonts w:ascii="Times New Roman" w:hAnsi="Times New Roman" w:cs="Times New Roman"/>
          <w:sz w:val="24"/>
          <w:szCs w:val="24"/>
        </w:rPr>
      </w:pPr>
      <w:r w:rsidRPr="0035549C">
        <w:rPr>
          <w:rFonts w:ascii="Times New Roman" w:hAnsi="Times New Roman" w:cs="Times New Roman"/>
          <w:sz w:val="24"/>
          <w:szCs w:val="24"/>
        </w:rPr>
        <w:tab/>
      </w:r>
      <w:r>
        <w:rPr>
          <w:rFonts w:ascii="Times New Roman" w:hAnsi="Times New Roman" w:cs="Times New Roman"/>
          <w:sz w:val="24"/>
          <w:szCs w:val="24"/>
        </w:rPr>
        <w:t>___________</w:t>
      </w:r>
    </w:p>
    <w:p w:rsidR="000A3E45" w:rsidRDefault="003D6801" w:rsidP="003D6801">
      <w:pPr>
        <w:pStyle w:val="ConsPlusNormal"/>
        <w:jc w:val="both"/>
      </w:pPr>
      <w:r w:rsidRPr="0035549C">
        <w:rPr>
          <w:rFonts w:ascii="Times New Roman" w:hAnsi="Times New Roman" w:cs="Times New Roman"/>
          <w:sz w:val="24"/>
          <w:szCs w:val="24"/>
        </w:rPr>
        <w:t>(дата)</w:t>
      </w:r>
    </w:p>
    <w:p w:rsidR="000A3E45" w:rsidRDefault="000A3E45" w:rsidP="000A3E45">
      <w:pPr>
        <w:pStyle w:val="ConsPlusNormal"/>
        <w:jc w:val="both"/>
      </w:pPr>
    </w:p>
    <w:p w:rsidR="000A3E45" w:rsidRDefault="000A3E45" w:rsidP="000A3E45">
      <w:pPr>
        <w:pStyle w:val="ConsPlusNormal"/>
        <w:jc w:val="both"/>
      </w:pPr>
    </w:p>
    <w:p w:rsidR="000A3E45" w:rsidRDefault="000A3E45" w:rsidP="000A3E45">
      <w:pPr>
        <w:pStyle w:val="ConsPlusNormal"/>
        <w:jc w:val="both"/>
      </w:pPr>
    </w:p>
    <w:p w:rsidR="009F1E31" w:rsidRDefault="009F1E31" w:rsidP="000A3E45">
      <w:pPr>
        <w:pStyle w:val="ConsPlusNormal"/>
        <w:jc w:val="right"/>
        <w:outlineLvl w:val="1"/>
      </w:pPr>
    </w:p>
    <w:p w:rsidR="009F1E31" w:rsidRDefault="009F1E31" w:rsidP="000A3E45">
      <w:pPr>
        <w:pStyle w:val="ConsPlusNormal"/>
        <w:jc w:val="right"/>
        <w:outlineLvl w:val="1"/>
      </w:pPr>
    </w:p>
    <w:p w:rsidR="009F1E31" w:rsidRDefault="009F1E31" w:rsidP="000A3E45">
      <w:pPr>
        <w:pStyle w:val="ConsPlusNormal"/>
        <w:jc w:val="right"/>
        <w:outlineLvl w:val="1"/>
      </w:pPr>
    </w:p>
    <w:p w:rsidR="009F1E31" w:rsidRDefault="009F1E31" w:rsidP="000A3E45">
      <w:pPr>
        <w:pStyle w:val="ConsPlusNormal"/>
        <w:jc w:val="right"/>
        <w:outlineLvl w:val="1"/>
      </w:pPr>
    </w:p>
    <w:p w:rsidR="009F1E31" w:rsidRDefault="009F1E31" w:rsidP="000A3E45">
      <w:pPr>
        <w:pStyle w:val="ConsPlusNormal"/>
        <w:jc w:val="right"/>
        <w:outlineLvl w:val="1"/>
      </w:pPr>
    </w:p>
    <w:p w:rsidR="009F1E31" w:rsidRDefault="009F1E31" w:rsidP="000A3E45">
      <w:pPr>
        <w:pStyle w:val="ConsPlusNormal"/>
        <w:jc w:val="right"/>
        <w:outlineLvl w:val="1"/>
      </w:pPr>
    </w:p>
    <w:p w:rsidR="000A3E45" w:rsidRPr="004F0AB0" w:rsidRDefault="000A3E45" w:rsidP="000A3E45">
      <w:pPr>
        <w:pStyle w:val="ConsPlusNormal"/>
        <w:jc w:val="right"/>
        <w:outlineLvl w:val="1"/>
        <w:rPr>
          <w:rFonts w:ascii="Times New Roman" w:hAnsi="Times New Roman" w:cs="Times New Roman"/>
          <w:sz w:val="28"/>
          <w:szCs w:val="28"/>
        </w:rPr>
      </w:pPr>
      <w:r w:rsidRPr="004F0AB0">
        <w:rPr>
          <w:rFonts w:ascii="Times New Roman" w:hAnsi="Times New Roman" w:cs="Times New Roman"/>
          <w:sz w:val="28"/>
          <w:szCs w:val="28"/>
        </w:rPr>
        <w:t xml:space="preserve">Приложение </w:t>
      </w:r>
      <w:r w:rsidR="004F0AB0" w:rsidRPr="004F0AB0">
        <w:rPr>
          <w:rFonts w:ascii="Times New Roman" w:hAnsi="Times New Roman" w:cs="Times New Roman"/>
          <w:sz w:val="28"/>
          <w:szCs w:val="28"/>
        </w:rPr>
        <w:t>№</w:t>
      </w:r>
      <w:r w:rsidRPr="004F0AB0">
        <w:rPr>
          <w:rFonts w:ascii="Times New Roman" w:hAnsi="Times New Roman" w:cs="Times New Roman"/>
          <w:sz w:val="28"/>
          <w:szCs w:val="28"/>
        </w:rPr>
        <w:t xml:space="preserve"> </w:t>
      </w:r>
      <w:r w:rsidR="003D6801">
        <w:rPr>
          <w:rFonts w:ascii="Times New Roman" w:hAnsi="Times New Roman" w:cs="Times New Roman"/>
          <w:sz w:val="28"/>
          <w:szCs w:val="28"/>
        </w:rPr>
        <w:t>7</w:t>
      </w:r>
    </w:p>
    <w:p w:rsidR="000A3E45" w:rsidRPr="004F0AB0" w:rsidRDefault="000A3E45" w:rsidP="000A3E45">
      <w:pPr>
        <w:pStyle w:val="ConsPlusNormal"/>
        <w:jc w:val="right"/>
        <w:rPr>
          <w:rFonts w:ascii="Times New Roman" w:hAnsi="Times New Roman" w:cs="Times New Roman"/>
          <w:sz w:val="28"/>
          <w:szCs w:val="28"/>
        </w:rPr>
      </w:pPr>
      <w:r w:rsidRPr="004F0AB0">
        <w:rPr>
          <w:rFonts w:ascii="Times New Roman" w:hAnsi="Times New Roman" w:cs="Times New Roman"/>
          <w:sz w:val="28"/>
          <w:szCs w:val="28"/>
        </w:rPr>
        <w:t>к Административному регламенту</w:t>
      </w:r>
    </w:p>
    <w:p w:rsidR="000A3E45" w:rsidRPr="004F0AB0" w:rsidRDefault="000A3E45" w:rsidP="000A3E45">
      <w:pPr>
        <w:pStyle w:val="ConsPlusNormal"/>
        <w:jc w:val="right"/>
        <w:rPr>
          <w:rFonts w:ascii="Times New Roman" w:hAnsi="Times New Roman" w:cs="Times New Roman"/>
          <w:sz w:val="28"/>
          <w:szCs w:val="28"/>
        </w:rPr>
      </w:pPr>
      <w:r w:rsidRPr="004F0AB0">
        <w:rPr>
          <w:rFonts w:ascii="Times New Roman" w:hAnsi="Times New Roman" w:cs="Times New Roman"/>
          <w:sz w:val="28"/>
          <w:szCs w:val="28"/>
        </w:rPr>
        <w:t>предоставления муниципальной услуги</w:t>
      </w:r>
    </w:p>
    <w:p w:rsidR="000A3E45" w:rsidRPr="004F0AB0" w:rsidRDefault="004F0AB0" w:rsidP="000A3E45">
      <w:pPr>
        <w:pStyle w:val="ConsPlusNormal"/>
        <w:jc w:val="right"/>
        <w:rPr>
          <w:rFonts w:ascii="Times New Roman" w:hAnsi="Times New Roman" w:cs="Times New Roman"/>
          <w:sz w:val="28"/>
          <w:szCs w:val="28"/>
        </w:rPr>
      </w:pPr>
      <w:r w:rsidRPr="004F0AB0">
        <w:rPr>
          <w:rFonts w:ascii="Times New Roman" w:hAnsi="Times New Roman" w:cs="Times New Roman"/>
          <w:sz w:val="28"/>
          <w:szCs w:val="28"/>
        </w:rPr>
        <w:t>«</w:t>
      </w:r>
      <w:r w:rsidR="000A3E45" w:rsidRPr="004F0AB0">
        <w:rPr>
          <w:rFonts w:ascii="Times New Roman" w:hAnsi="Times New Roman" w:cs="Times New Roman"/>
          <w:sz w:val="28"/>
          <w:szCs w:val="28"/>
        </w:rPr>
        <w:t>Установление публичного сервитута</w:t>
      </w:r>
    </w:p>
    <w:p w:rsidR="000A3E45" w:rsidRPr="004F0AB0" w:rsidRDefault="000A3E45" w:rsidP="000A3E45">
      <w:pPr>
        <w:pStyle w:val="ConsPlusNormal"/>
        <w:jc w:val="right"/>
        <w:rPr>
          <w:rFonts w:ascii="Times New Roman" w:hAnsi="Times New Roman" w:cs="Times New Roman"/>
          <w:sz w:val="28"/>
          <w:szCs w:val="28"/>
        </w:rPr>
      </w:pPr>
      <w:r w:rsidRPr="004F0AB0">
        <w:rPr>
          <w:rFonts w:ascii="Times New Roman" w:hAnsi="Times New Roman" w:cs="Times New Roman"/>
          <w:sz w:val="28"/>
          <w:szCs w:val="28"/>
        </w:rPr>
        <w:t>в отношении земель и (или) земельных</w:t>
      </w:r>
    </w:p>
    <w:p w:rsidR="000A3E45" w:rsidRPr="004F0AB0" w:rsidRDefault="000A3E45" w:rsidP="000A3E45">
      <w:pPr>
        <w:pStyle w:val="ConsPlusNormal"/>
        <w:jc w:val="right"/>
        <w:rPr>
          <w:rFonts w:ascii="Times New Roman" w:hAnsi="Times New Roman" w:cs="Times New Roman"/>
          <w:sz w:val="28"/>
          <w:szCs w:val="28"/>
        </w:rPr>
      </w:pPr>
      <w:r w:rsidRPr="004F0AB0">
        <w:rPr>
          <w:rFonts w:ascii="Times New Roman" w:hAnsi="Times New Roman" w:cs="Times New Roman"/>
          <w:sz w:val="28"/>
          <w:szCs w:val="28"/>
        </w:rPr>
        <w:t>участков, расположенных на территории</w:t>
      </w:r>
    </w:p>
    <w:p w:rsidR="004F0AB0" w:rsidRDefault="004F0AB0" w:rsidP="000A3E45">
      <w:pPr>
        <w:pStyle w:val="ConsPlusNormal"/>
        <w:jc w:val="right"/>
        <w:rPr>
          <w:rFonts w:ascii="Times New Roman" w:hAnsi="Times New Roman" w:cs="Times New Roman"/>
          <w:sz w:val="28"/>
          <w:szCs w:val="28"/>
        </w:rPr>
      </w:pPr>
      <w:r w:rsidRPr="004F0AB0">
        <w:rPr>
          <w:rFonts w:ascii="Times New Roman" w:hAnsi="Times New Roman" w:cs="Times New Roman"/>
          <w:sz w:val="28"/>
          <w:szCs w:val="28"/>
        </w:rPr>
        <w:t>Поддорского муниципального округа</w:t>
      </w:r>
      <w:r w:rsidR="000A3E45" w:rsidRPr="004F0AB0">
        <w:rPr>
          <w:rFonts w:ascii="Times New Roman" w:hAnsi="Times New Roman" w:cs="Times New Roman"/>
          <w:sz w:val="28"/>
          <w:szCs w:val="28"/>
        </w:rPr>
        <w:t xml:space="preserve">, </w:t>
      </w:r>
    </w:p>
    <w:p w:rsidR="000A3E45" w:rsidRPr="004F0AB0" w:rsidRDefault="000A3E45" w:rsidP="000A3E45">
      <w:pPr>
        <w:pStyle w:val="ConsPlusNormal"/>
        <w:jc w:val="right"/>
        <w:rPr>
          <w:rFonts w:ascii="Times New Roman" w:hAnsi="Times New Roman" w:cs="Times New Roman"/>
          <w:sz w:val="28"/>
          <w:szCs w:val="28"/>
        </w:rPr>
      </w:pPr>
      <w:r w:rsidRPr="004F0AB0">
        <w:rPr>
          <w:rFonts w:ascii="Times New Roman" w:hAnsi="Times New Roman" w:cs="Times New Roman"/>
          <w:sz w:val="28"/>
          <w:szCs w:val="28"/>
        </w:rPr>
        <w:t>в отдельных целях</w:t>
      </w:r>
      <w:r w:rsidR="004F0AB0" w:rsidRPr="004F0AB0">
        <w:rPr>
          <w:rFonts w:ascii="Times New Roman" w:hAnsi="Times New Roman" w:cs="Times New Roman"/>
          <w:sz w:val="28"/>
          <w:szCs w:val="28"/>
        </w:rPr>
        <w:t>»</w:t>
      </w:r>
    </w:p>
    <w:p w:rsidR="000A3E45" w:rsidRDefault="000A3E45" w:rsidP="000A3E45">
      <w:pPr>
        <w:pStyle w:val="ConsPlusNormal"/>
        <w:spacing w:after="1"/>
      </w:pPr>
    </w:p>
    <w:p w:rsidR="000A3E45" w:rsidRDefault="000A3E45" w:rsidP="000A3E45">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2"/>
        <w:gridCol w:w="340"/>
        <w:gridCol w:w="1361"/>
        <w:gridCol w:w="340"/>
        <w:gridCol w:w="340"/>
        <w:gridCol w:w="3288"/>
      </w:tblGrid>
      <w:tr w:rsidR="000A3E45" w:rsidTr="0035549C">
        <w:tc>
          <w:tcPr>
            <w:tcW w:w="9071" w:type="dxa"/>
            <w:gridSpan w:val="6"/>
            <w:tcBorders>
              <w:top w:val="nil"/>
              <w:left w:val="nil"/>
              <w:bottom w:val="nil"/>
              <w:right w:val="nil"/>
            </w:tcBorders>
          </w:tcPr>
          <w:p w:rsidR="000A3E45" w:rsidRPr="004F0AB0" w:rsidRDefault="000A3E45" w:rsidP="0035549C">
            <w:pPr>
              <w:pStyle w:val="ConsPlusNormal"/>
              <w:jc w:val="right"/>
              <w:rPr>
                <w:rFonts w:ascii="Times New Roman" w:hAnsi="Times New Roman" w:cs="Times New Roman"/>
              </w:rPr>
            </w:pPr>
            <w:r w:rsidRPr="004F0AB0">
              <w:rPr>
                <w:rFonts w:ascii="Times New Roman" w:hAnsi="Times New Roman" w:cs="Times New Roman"/>
              </w:rPr>
              <w:t>Форма</w:t>
            </w:r>
          </w:p>
        </w:tc>
      </w:tr>
      <w:tr w:rsidR="000A3E45" w:rsidTr="0035549C">
        <w:tc>
          <w:tcPr>
            <w:tcW w:w="9071" w:type="dxa"/>
            <w:gridSpan w:val="6"/>
            <w:tcBorders>
              <w:top w:val="nil"/>
              <w:left w:val="nil"/>
              <w:bottom w:val="nil"/>
              <w:right w:val="nil"/>
            </w:tcBorders>
          </w:tcPr>
          <w:p w:rsidR="000A3E45" w:rsidRPr="004F0AB0" w:rsidRDefault="000A3E45" w:rsidP="0035549C">
            <w:pPr>
              <w:pStyle w:val="ConsPlusNormal"/>
              <w:jc w:val="center"/>
              <w:rPr>
                <w:rFonts w:ascii="Times New Roman" w:hAnsi="Times New Roman" w:cs="Times New Roman"/>
              </w:rPr>
            </w:pPr>
            <w:bookmarkStart w:id="8" w:name="P1006"/>
            <w:bookmarkEnd w:id="8"/>
            <w:r w:rsidRPr="004F0AB0">
              <w:rPr>
                <w:rFonts w:ascii="Times New Roman" w:hAnsi="Times New Roman" w:cs="Times New Roman"/>
              </w:rPr>
              <w:t>Решение</w:t>
            </w:r>
          </w:p>
          <w:p w:rsidR="000A3E45" w:rsidRPr="004F0AB0" w:rsidRDefault="000A3E45" w:rsidP="0035549C">
            <w:pPr>
              <w:pStyle w:val="ConsPlusNormal"/>
              <w:jc w:val="center"/>
              <w:rPr>
                <w:rFonts w:ascii="Times New Roman" w:hAnsi="Times New Roman" w:cs="Times New Roman"/>
              </w:rPr>
            </w:pPr>
            <w:r w:rsidRPr="004F0AB0">
              <w:rPr>
                <w:rFonts w:ascii="Times New Roman" w:hAnsi="Times New Roman" w:cs="Times New Roman"/>
              </w:rPr>
              <w:t>об оставлении ходатайства об установлении</w:t>
            </w:r>
          </w:p>
          <w:p w:rsidR="000A3E45" w:rsidRPr="004F0AB0" w:rsidRDefault="000A3E45" w:rsidP="0035549C">
            <w:pPr>
              <w:pStyle w:val="ConsPlusNormal"/>
              <w:jc w:val="center"/>
              <w:rPr>
                <w:rFonts w:ascii="Times New Roman" w:hAnsi="Times New Roman" w:cs="Times New Roman"/>
              </w:rPr>
            </w:pPr>
            <w:r w:rsidRPr="004F0AB0">
              <w:rPr>
                <w:rFonts w:ascii="Times New Roman" w:hAnsi="Times New Roman" w:cs="Times New Roman"/>
              </w:rPr>
              <w:t>публичного сервитута без рассмотрения</w:t>
            </w:r>
          </w:p>
        </w:tc>
      </w:tr>
      <w:tr w:rsidR="000A3E45" w:rsidTr="0035549C">
        <w:tc>
          <w:tcPr>
            <w:tcW w:w="9071" w:type="dxa"/>
            <w:gridSpan w:val="6"/>
            <w:tcBorders>
              <w:top w:val="nil"/>
              <w:left w:val="nil"/>
              <w:bottom w:val="nil"/>
              <w:right w:val="nil"/>
            </w:tcBorders>
          </w:tcPr>
          <w:p w:rsidR="000A3E45" w:rsidRPr="004F0AB0" w:rsidRDefault="000A3E45" w:rsidP="0035549C">
            <w:pPr>
              <w:pStyle w:val="ConsPlusNormal"/>
              <w:ind w:firstLine="283"/>
              <w:jc w:val="both"/>
              <w:rPr>
                <w:rFonts w:ascii="Times New Roman" w:hAnsi="Times New Roman" w:cs="Times New Roman"/>
              </w:rPr>
            </w:pPr>
            <w:r w:rsidRPr="004F0AB0">
              <w:rPr>
                <w:rFonts w:ascii="Times New Roman" w:hAnsi="Times New Roman" w:cs="Times New Roman"/>
              </w:rPr>
              <w:t>На основании ходатайства об установлении публичного сервитута</w:t>
            </w:r>
          </w:p>
        </w:tc>
      </w:tr>
      <w:tr w:rsidR="000A3E45" w:rsidTr="0035549C">
        <w:tc>
          <w:tcPr>
            <w:tcW w:w="5103" w:type="dxa"/>
            <w:gridSpan w:val="3"/>
            <w:tcBorders>
              <w:top w:val="nil"/>
              <w:left w:val="nil"/>
              <w:bottom w:val="nil"/>
              <w:right w:val="nil"/>
            </w:tcBorders>
          </w:tcPr>
          <w:p w:rsidR="000A3E45" w:rsidRPr="004F0AB0" w:rsidRDefault="000A3E45" w:rsidP="0035549C">
            <w:pPr>
              <w:pStyle w:val="ConsPlusNormal"/>
              <w:rPr>
                <w:rFonts w:ascii="Times New Roman" w:hAnsi="Times New Roman" w:cs="Times New Roman"/>
              </w:rPr>
            </w:pPr>
            <w:r w:rsidRPr="004F0AB0">
              <w:rPr>
                <w:rFonts w:ascii="Times New Roman" w:hAnsi="Times New Roman" w:cs="Times New Roman"/>
              </w:rPr>
              <w:t>от "___" ________ 20___ г., поступившего от</w:t>
            </w:r>
          </w:p>
        </w:tc>
        <w:tc>
          <w:tcPr>
            <w:tcW w:w="3968" w:type="dxa"/>
            <w:gridSpan w:val="3"/>
            <w:tcBorders>
              <w:top w:val="nil"/>
              <w:left w:val="nil"/>
              <w:bottom w:val="single" w:sz="4" w:space="0" w:color="auto"/>
              <w:right w:val="nil"/>
            </w:tcBorders>
          </w:tcPr>
          <w:p w:rsidR="000A3E45" w:rsidRPr="004F0AB0" w:rsidRDefault="000A3E45" w:rsidP="0035549C">
            <w:pPr>
              <w:pStyle w:val="ConsPlusNormal"/>
              <w:rPr>
                <w:rFonts w:ascii="Times New Roman" w:hAnsi="Times New Roman" w:cs="Times New Roman"/>
              </w:rPr>
            </w:pPr>
          </w:p>
        </w:tc>
      </w:tr>
      <w:tr w:rsidR="000A3E45" w:rsidTr="0035549C">
        <w:tc>
          <w:tcPr>
            <w:tcW w:w="5103" w:type="dxa"/>
            <w:gridSpan w:val="3"/>
            <w:tcBorders>
              <w:top w:val="nil"/>
              <w:left w:val="nil"/>
              <w:bottom w:val="nil"/>
              <w:right w:val="nil"/>
            </w:tcBorders>
          </w:tcPr>
          <w:p w:rsidR="000A3E45" w:rsidRPr="004F0AB0" w:rsidRDefault="000A3E45" w:rsidP="0035549C">
            <w:pPr>
              <w:pStyle w:val="ConsPlusNormal"/>
              <w:rPr>
                <w:rFonts w:ascii="Times New Roman" w:hAnsi="Times New Roman" w:cs="Times New Roman"/>
              </w:rPr>
            </w:pPr>
          </w:p>
        </w:tc>
        <w:tc>
          <w:tcPr>
            <w:tcW w:w="3968" w:type="dxa"/>
            <w:gridSpan w:val="3"/>
            <w:tcBorders>
              <w:top w:val="single" w:sz="4" w:space="0" w:color="auto"/>
              <w:left w:val="nil"/>
              <w:bottom w:val="nil"/>
              <w:right w:val="nil"/>
            </w:tcBorders>
          </w:tcPr>
          <w:p w:rsidR="000A3E45" w:rsidRPr="004F0AB0" w:rsidRDefault="000A3E45" w:rsidP="0035549C">
            <w:pPr>
              <w:pStyle w:val="ConsPlusNormal"/>
              <w:jc w:val="center"/>
              <w:rPr>
                <w:rFonts w:ascii="Times New Roman" w:hAnsi="Times New Roman" w:cs="Times New Roman"/>
              </w:rPr>
            </w:pPr>
            <w:r w:rsidRPr="004F0AB0">
              <w:rPr>
                <w:rFonts w:ascii="Times New Roman" w:hAnsi="Times New Roman" w:cs="Times New Roman"/>
              </w:rPr>
              <w:t>(наименование юридического лица,</w:t>
            </w:r>
          </w:p>
        </w:tc>
      </w:tr>
      <w:tr w:rsidR="000A3E45" w:rsidTr="0035549C">
        <w:tc>
          <w:tcPr>
            <w:tcW w:w="9071" w:type="dxa"/>
            <w:gridSpan w:val="6"/>
            <w:tcBorders>
              <w:top w:val="nil"/>
              <w:left w:val="nil"/>
              <w:bottom w:val="single" w:sz="4" w:space="0" w:color="auto"/>
              <w:right w:val="nil"/>
            </w:tcBorders>
          </w:tcPr>
          <w:p w:rsidR="000A3E45" w:rsidRDefault="000A3E45" w:rsidP="0035549C">
            <w:pPr>
              <w:pStyle w:val="ConsPlusNormal"/>
              <w:jc w:val="right"/>
            </w:pPr>
            <w:r>
              <w:t>,</w:t>
            </w:r>
          </w:p>
        </w:tc>
      </w:tr>
      <w:tr w:rsidR="000A3E45" w:rsidTr="0035549C">
        <w:tc>
          <w:tcPr>
            <w:tcW w:w="9071" w:type="dxa"/>
            <w:gridSpan w:val="6"/>
            <w:tcBorders>
              <w:top w:val="single" w:sz="4" w:space="0" w:color="auto"/>
              <w:left w:val="nil"/>
              <w:bottom w:val="nil"/>
              <w:right w:val="nil"/>
            </w:tcBorders>
          </w:tcPr>
          <w:p w:rsidR="000A3E45" w:rsidRPr="004F0AB0" w:rsidRDefault="000A3E45" w:rsidP="0035549C">
            <w:pPr>
              <w:pStyle w:val="ConsPlusNormal"/>
              <w:jc w:val="center"/>
              <w:rPr>
                <w:rFonts w:ascii="Times New Roman" w:hAnsi="Times New Roman" w:cs="Times New Roman"/>
              </w:rPr>
            </w:pPr>
            <w:r w:rsidRPr="004F0AB0">
              <w:rPr>
                <w:rFonts w:ascii="Times New Roman" w:hAnsi="Times New Roman" w:cs="Times New Roman"/>
              </w:rPr>
              <w:t>ФИО (последнее при наличии) представителя юридического лица)</w:t>
            </w:r>
          </w:p>
        </w:tc>
      </w:tr>
      <w:tr w:rsidR="000A3E45" w:rsidTr="0035549C">
        <w:tc>
          <w:tcPr>
            <w:tcW w:w="9071" w:type="dxa"/>
            <w:gridSpan w:val="6"/>
            <w:tcBorders>
              <w:top w:val="nil"/>
              <w:left w:val="nil"/>
              <w:bottom w:val="nil"/>
              <w:right w:val="nil"/>
            </w:tcBorders>
          </w:tcPr>
          <w:p w:rsidR="000A3E45" w:rsidRPr="004F0AB0" w:rsidRDefault="004F0AB0" w:rsidP="003D6801">
            <w:pPr>
              <w:pStyle w:val="ConsPlusNormal"/>
              <w:jc w:val="both"/>
              <w:rPr>
                <w:rFonts w:ascii="Times New Roman" w:hAnsi="Times New Roman" w:cs="Times New Roman"/>
              </w:rPr>
            </w:pPr>
            <w:r w:rsidRPr="004F0AB0">
              <w:rPr>
                <w:rFonts w:ascii="Times New Roman" w:hAnsi="Times New Roman" w:cs="Times New Roman"/>
              </w:rPr>
              <w:t>Администрацией Поддорского муниципального округа</w:t>
            </w:r>
            <w:r w:rsidR="000A3E45" w:rsidRPr="004F0AB0">
              <w:rPr>
                <w:rFonts w:ascii="Times New Roman" w:hAnsi="Times New Roman" w:cs="Times New Roman"/>
              </w:rPr>
              <w:t xml:space="preserve"> принято решение об оставлении ходатайства об установлении публичного сервитута от "___" __________ 20___ г. </w:t>
            </w:r>
            <w:r w:rsidR="003D6801">
              <w:rPr>
                <w:rFonts w:ascii="Times New Roman" w:hAnsi="Times New Roman" w:cs="Times New Roman"/>
              </w:rPr>
              <w:t>№</w:t>
            </w:r>
            <w:r w:rsidR="000A3E45" w:rsidRPr="004F0AB0">
              <w:rPr>
                <w:rFonts w:ascii="Times New Roman" w:hAnsi="Times New Roman" w:cs="Times New Roman"/>
              </w:rPr>
              <w:t xml:space="preserve"> ________ без рассмотрения.</w:t>
            </w:r>
          </w:p>
        </w:tc>
      </w:tr>
      <w:tr w:rsidR="000A3E45" w:rsidTr="0035549C">
        <w:tc>
          <w:tcPr>
            <w:tcW w:w="9071" w:type="dxa"/>
            <w:gridSpan w:val="6"/>
            <w:tcBorders>
              <w:top w:val="nil"/>
              <w:left w:val="nil"/>
              <w:bottom w:val="nil"/>
              <w:right w:val="nil"/>
            </w:tcBorders>
          </w:tcPr>
          <w:p w:rsidR="000A3E45" w:rsidRDefault="000A3E45" w:rsidP="0035549C">
            <w:pPr>
              <w:pStyle w:val="ConsPlusNormal"/>
            </w:pPr>
          </w:p>
        </w:tc>
      </w:tr>
      <w:tr w:rsidR="000A3E45" w:rsidTr="0035549C">
        <w:tc>
          <w:tcPr>
            <w:tcW w:w="3402" w:type="dxa"/>
            <w:tcBorders>
              <w:top w:val="nil"/>
              <w:left w:val="nil"/>
              <w:bottom w:val="single" w:sz="4" w:space="0" w:color="auto"/>
              <w:right w:val="nil"/>
            </w:tcBorders>
          </w:tcPr>
          <w:p w:rsidR="000A3E45" w:rsidRDefault="000A3E45" w:rsidP="0035549C">
            <w:pPr>
              <w:pStyle w:val="ConsPlusNormal"/>
            </w:pPr>
          </w:p>
        </w:tc>
        <w:tc>
          <w:tcPr>
            <w:tcW w:w="340" w:type="dxa"/>
            <w:tcBorders>
              <w:top w:val="nil"/>
              <w:left w:val="nil"/>
              <w:bottom w:val="nil"/>
              <w:right w:val="nil"/>
            </w:tcBorders>
          </w:tcPr>
          <w:p w:rsidR="000A3E45" w:rsidRDefault="000A3E45" w:rsidP="0035549C">
            <w:pPr>
              <w:pStyle w:val="ConsPlusNormal"/>
            </w:pPr>
          </w:p>
        </w:tc>
        <w:tc>
          <w:tcPr>
            <w:tcW w:w="1701" w:type="dxa"/>
            <w:gridSpan w:val="2"/>
            <w:tcBorders>
              <w:top w:val="nil"/>
              <w:left w:val="nil"/>
              <w:bottom w:val="single" w:sz="4" w:space="0" w:color="auto"/>
              <w:right w:val="nil"/>
            </w:tcBorders>
          </w:tcPr>
          <w:p w:rsidR="000A3E45" w:rsidRDefault="000A3E45" w:rsidP="0035549C">
            <w:pPr>
              <w:pStyle w:val="ConsPlusNormal"/>
            </w:pPr>
          </w:p>
        </w:tc>
        <w:tc>
          <w:tcPr>
            <w:tcW w:w="340" w:type="dxa"/>
            <w:tcBorders>
              <w:top w:val="nil"/>
              <w:left w:val="nil"/>
              <w:bottom w:val="nil"/>
              <w:right w:val="nil"/>
            </w:tcBorders>
          </w:tcPr>
          <w:p w:rsidR="000A3E45" w:rsidRDefault="000A3E45" w:rsidP="0035549C">
            <w:pPr>
              <w:pStyle w:val="ConsPlusNormal"/>
            </w:pPr>
          </w:p>
        </w:tc>
        <w:tc>
          <w:tcPr>
            <w:tcW w:w="3288" w:type="dxa"/>
            <w:tcBorders>
              <w:top w:val="nil"/>
              <w:left w:val="nil"/>
              <w:bottom w:val="single" w:sz="4" w:space="0" w:color="auto"/>
              <w:right w:val="nil"/>
            </w:tcBorders>
          </w:tcPr>
          <w:p w:rsidR="000A3E45" w:rsidRDefault="000A3E45" w:rsidP="0035549C">
            <w:pPr>
              <w:pStyle w:val="ConsPlusNormal"/>
            </w:pPr>
          </w:p>
        </w:tc>
      </w:tr>
      <w:tr w:rsidR="000A3E45" w:rsidRPr="004F0AB0" w:rsidTr="0035549C">
        <w:tblPrEx>
          <w:tblBorders>
            <w:insideH w:val="single" w:sz="4" w:space="0" w:color="auto"/>
          </w:tblBorders>
        </w:tblPrEx>
        <w:tc>
          <w:tcPr>
            <w:tcW w:w="3402" w:type="dxa"/>
            <w:tcBorders>
              <w:top w:val="single" w:sz="4" w:space="0" w:color="auto"/>
              <w:left w:val="nil"/>
              <w:bottom w:val="nil"/>
              <w:right w:val="nil"/>
            </w:tcBorders>
          </w:tcPr>
          <w:p w:rsidR="000A3E45" w:rsidRPr="004F0AB0" w:rsidRDefault="000A3E45" w:rsidP="0035549C">
            <w:pPr>
              <w:pStyle w:val="ConsPlusNormal"/>
              <w:jc w:val="center"/>
              <w:rPr>
                <w:rFonts w:ascii="Times New Roman" w:hAnsi="Times New Roman" w:cs="Times New Roman"/>
              </w:rPr>
            </w:pPr>
            <w:r w:rsidRPr="004F0AB0">
              <w:rPr>
                <w:rFonts w:ascii="Times New Roman" w:hAnsi="Times New Roman" w:cs="Times New Roman"/>
              </w:rPr>
              <w:t>(должность)</w:t>
            </w:r>
          </w:p>
        </w:tc>
        <w:tc>
          <w:tcPr>
            <w:tcW w:w="340" w:type="dxa"/>
            <w:tcBorders>
              <w:top w:val="nil"/>
              <w:left w:val="nil"/>
              <w:bottom w:val="nil"/>
              <w:right w:val="nil"/>
            </w:tcBorders>
          </w:tcPr>
          <w:p w:rsidR="000A3E45" w:rsidRPr="004F0AB0" w:rsidRDefault="000A3E45" w:rsidP="0035549C">
            <w:pPr>
              <w:pStyle w:val="ConsPlusNormal"/>
              <w:rPr>
                <w:rFonts w:ascii="Times New Roman" w:hAnsi="Times New Roman" w:cs="Times New Roman"/>
              </w:rPr>
            </w:pPr>
          </w:p>
        </w:tc>
        <w:tc>
          <w:tcPr>
            <w:tcW w:w="1701" w:type="dxa"/>
            <w:gridSpan w:val="2"/>
            <w:tcBorders>
              <w:top w:val="single" w:sz="4" w:space="0" w:color="auto"/>
              <w:left w:val="nil"/>
              <w:bottom w:val="nil"/>
              <w:right w:val="nil"/>
            </w:tcBorders>
          </w:tcPr>
          <w:p w:rsidR="000A3E45" w:rsidRPr="004F0AB0" w:rsidRDefault="000A3E45" w:rsidP="004F0AB0">
            <w:pPr>
              <w:pStyle w:val="ConsPlusNormal"/>
              <w:ind w:firstLine="0"/>
              <w:rPr>
                <w:rFonts w:ascii="Times New Roman" w:hAnsi="Times New Roman" w:cs="Times New Roman"/>
              </w:rPr>
            </w:pPr>
            <w:r w:rsidRPr="004F0AB0">
              <w:rPr>
                <w:rFonts w:ascii="Times New Roman" w:hAnsi="Times New Roman" w:cs="Times New Roman"/>
              </w:rPr>
              <w:t>(подпись)</w:t>
            </w:r>
          </w:p>
        </w:tc>
        <w:tc>
          <w:tcPr>
            <w:tcW w:w="340" w:type="dxa"/>
            <w:tcBorders>
              <w:top w:val="nil"/>
              <w:left w:val="nil"/>
              <w:bottom w:val="nil"/>
              <w:right w:val="nil"/>
            </w:tcBorders>
          </w:tcPr>
          <w:p w:rsidR="000A3E45" w:rsidRPr="004F0AB0" w:rsidRDefault="000A3E45" w:rsidP="0035549C">
            <w:pPr>
              <w:pStyle w:val="ConsPlusNormal"/>
              <w:rPr>
                <w:rFonts w:ascii="Times New Roman" w:hAnsi="Times New Roman" w:cs="Times New Roman"/>
              </w:rPr>
            </w:pPr>
          </w:p>
        </w:tc>
        <w:tc>
          <w:tcPr>
            <w:tcW w:w="3288" w:type="dxa"/>
            <w:tcBorders>
              <w:top w:val="single" w:sz="4" w:space="0" w:color="auto"/>
              <w:left w:val="nil"/>
              <w:bottom w:val="nil"/>
              <w:right w:val="nil"/>
            </w:tcBorders>
          </w:tcPr>
          <w:p w:rsidR="000A3E45" w:rsidRPr="004F0AB0" w:rsidRDefault="000A3E45" w:rsidP="0035549C">
            <w:pPr>
              <w:pStyle w:val="ConsPlusNormal"/>
              <w:jc w:val="center"/>
              <w:rPr>
                <w:rFonts w:ascii="Times New Roman" w:hAnsi="Times New Roman" w:cs="Times New Roman"/>
              </w:rPr>
            </w:pPr>
            <w:r w:rsidRPr="004F0AB0">
              <w:rPr>
                <w:rFonts w:ascii="Times New Roman" w:hAnsi="Times New Roman" w:cs="Times New Roman"/>
              </w:rPr>
              <w:t>(расшифровка подписи)</w:t>
            </w:r>
          </w:p>
        </w:tc>
      </w:tr>
    </w:tbl>
    <w:p w:rsidR="000A3E45" w:rsidRPr="004F0AB0" w:rsidRDefault="000A3E45" w:rsidP="000A3E45">
      <w:pPr>
        <w:pStyle w:val="ConsPlusNormal"/>
        <w:jc w:val="both"/>
        <w:rPr>
          <w:rFonts w:ascii="Times New Roman" w:hAnsi="Times New Roman" w:cs="Times New Roman"/>
        </w:rPr>
      </w:pPr>
    </w:p>
    <w:p w:rsidR="000A3E45" w:rsidRPr="004F0AB0" w:rsidRDefault="000A3E45" w:rsidP="000A3E45">
      <w:pPr>
        <w:pStyle w:val="ConsPlusNormal"/>
        <w:jc w:val="both"/>
        <w:rPr>
          <w:rFonts w:ascii="Times New Roman" w:hAnsi="Times New Roman" w:cs="Times New Roman"/>
        </w:rPr>
      </w:pPr>
    </w:p>
    <w:p w:rsidR="000A3E45" w:rsidRDefault="000A3E45" w:rsidP="000A3E45">
      <w:pPr>
        <w:pStyle w:val="ConsPlusNormal"/>
        <w:jc w:val="both"/>
      </w:pPr>
    </w:p>
    <w:p w:rsidR="000A3E45" w:rsidRDefault="000A3E45" w:rsidP="000A3E45">
      <w:pPr>
        <w:pStyle w:val="ConsPlusNormal"/>
        <w:jc w:val="both"/>
      </w:pPr>
    </w:p>
    <w:p w:rsidR="000A3E45" w:rsidRDefault="000A3E45" w:rsidP="000A3E45">
      <w:pPr>
        <w:pStyle w:val="ConsPlusNormal"/>
        <w:jc w:val="both"/>
      </w:pPr>
    </w:p>
    <w:p w:rsidR="00FC6ECA" w:rsidRPr="005369C2" w:rsidRDefault="00FC6ECA" w:rsidP="00FC6ECA"/>
    <w:p w:rsidR="00FC6ECA" w:rsidRDefault="00FC6ECA" w:rsidP="00FC6ECA"/>
    <w:p w:rsidR="00756252" w:rsidRDefault="00756252"/>
    <w:sectPr w:rsidR="007562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D6E"/>
    <w:rsid w:val="00003443"/>
    <w:rsid w:val="0009619C"/>
    <w:rsid w:val="000A3E45"/>
    <w:rsid w:val="001070C0"/>
    <w:rsid w:val="00173B3B"/>
    <w:rsid w:val="00243A90"/>
    <w:rsid w:val="00293EA7"/>
    <w:rsid w:val="003026F6"/>
    <w:rsid w:val="0035549C"/>
    <w:rsid w:val="003D6801"/>
    <w:rsid w:val="003F6157"/>
    <w:rsid w:val="004460F0"/>
    <w:rsid w:val="00453E2F"/>
    <w:rsid w:val="00456A46"/>
    <w:rsid w:val="004706ED"/>
    <w:rsid w:val="004F0AB0"/>
    <w:rsid w:val="00507010"/>
    <w:rsid w:val="005853F0"/>
    <w:rsid w:val="00595DF8"/>
    <w:rsid w:val="006120AA"/>
    <w:rsid w:val="0061593E"/>
    <w:rsid w:val="006215DB"/>
    <w:rsid w:val="006C0581"/>
    <w:rsid w:val="006D25DA"/>
    <w:rsid w:val="006F4D6E"/>
    <w:rsid w:val="0071520F"/>
    <w:rsid w:val="00756252"/>
    <w:rsid w:val="00762695"/>
    <w:rsid w:val="00763A8C"/>
    <w:rsid w:val="007826C7"/>
    <w:rsid w:val="007929E8"/>
    <w:rsid w:val="008036FA"/>
    <w:rsid w:val="0082653F"/>
    <w:rsid w:val="00832E35"/>
    <w:rsid w:val="00833902"/>
    <w:rsid w:val="008D3363"/>
    <w:rsid w:val="009306B8"/>
    <w:rsid w:val="009F1E31"/>
    <w:rsid w:val="00AF581C"/>
    <w:rsid w:val="00BD3194"/>
    <w:rsid w:val="00C366A8"/>
    <w:rsid w:val="00CA6839"/>
    <w:rsid w:val="00CB51BD"/>
    <w:rsid w:val="00D01BCB"/>
    <w:rsid w:val="00D053BB"/>
    <w:rsid w:val="00DF1D36"/>
    <w:rsid w:val="00DF2724"/>
    <w:rsid w:val="00EA430E"/>
    <w:rsid w:val="00ED2A35"/>
    <w:rsid w:val="00F95EF4"/>
    <w:rsid w:val="00FA68F2"/>
    <w:rsid w:val="00FC6ECA"/>
    <w:rsid w:val="00FF0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BD25F1-4A89-4F9B-93B6-E6103D2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D6E"/>
    <w:pPr>
      <w:spacing w:after="0" w:line="240" w:lineRule="auto"/>
    </w:pPr>
    <w:rPr>
      <w:rFonts w:ascii="Times New Roman" w:eastAsia="Times New Roman" w:hAnsi="Times New Roman" w:cs="Times New Roman"/>
      <w:sz w:val="24"/>
      <w:szCs w:val="24"/>
      <w:lang w:eastAsia="ru-RU"/>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
    <w:next w:val="a"/>
    <w:link w:val="10"/>
    <w:qFormat/>
    <w:rsid w:val="006F4D6E"/>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
    <w:next w:val="a"/>
    <w:link w:val="20"/>
    <w:qFormat/>
    <w:rsid w:val="006F4D6E"/>
    <w:pPr>
      <w:keepNext/>
      <w:spacing w:line="360" w:lineRule="auto"/>
      <w:outlineLvl w:val="1"/>
    </w:pPr>
    <w:rPr>
      <w:b/>
      <w:bCs/>
    </w:rPr>
  </w:style>
  <w:style w:type="paragraph" w:styleId="6">
    <w:name w:val="heading 6"/>
    <w:basedOn w:val="a"/>
    <w:next w:val="a"/>
    <w:link w:val="60"/>
    <w:qFormat/>
    <w:rsid w:val="006F4D6E"/>
    <w:pPr>
      <w:keepNext/>
      <w:spacing w:line="360" w:lineRule="auto"/>
      <w:jc w:val="center"/>
      <w:outlineLvl w:val="5"/>
    </w:pPr>
    <w:rPr>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basedOn w:val="a0"/>
    <w:link w:val="1"/>
    <w:qFormat/>
    <w:rsid w:val="006F4D6E"/>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
    <w:basedOn w:val="a0"/>
    <w:link w:val="2"/>
    <w:rsid w:val="006F4D6E"/>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6F4D6E"/>
    <w:rPr>
      <w:rFonts w:ascii="Times New Roman" w:eastAsia="Times New Roman" w:hAnsi="Times New Roman" w:cs="Times New Roman"/>
      <w:sz w:val="40"/>
      <w:szCs w:val="24"/>
      <w:lang w:eastAsia="ru-RU"/>
    </w:rPr>
  </w:style>
  <w:style w:type="paragraph" w:customStyle="1" w:styleId="ConsPlusTitle">
    <w:name w:val="ConsPlusTitle"/>
    <w:rsid w:val="0075625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756252"/>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locked/>
    <w:rsid w:val="00756252"/>
    <w:rPr>
      <w:rFonts w:ascii="Arial" w:eastAsia="Times New Roman" w:hAnsi="Arial" w:cs="Arial"/>
      <w:lang w:eastAsia="ru-RU"/>
    </w:rPr>
  </w:style>
  <w:style w:type="table" w:styleId="a3">
    <w:name w:val="Table Grid"/>
    <w:basedOn w:val="a1"/>
    <w:uiPriority w:val="39"/>
    <w:rsid w:val="00BD3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1593E"/>
    <w:rPr>
      <w:rFonts w:ascii="Segoe UI" w:hAnsi="Segoe UI" w:cs="Segoe UI"/>
      <w:sz w:val="18"/>
      <w:szCs w:val="18"/>
    </w:rPr>
  </w:style>
  <w:style w:type="character" w:customStyle="1" w:styleId="a5">
    <w:name w:val="Текст выноски Знак"/>
    <w:basedOn w:val="a0"/>
    <w:link w:val="a4"/>
    <w:uiPriority w:val="99"/>
    <w:semiHidden/>
    <w:rsid w:val="0061593E"/>
    <w:rPr>
      <w:rFonts w:ascii="Segoe UI" w:eastAsia="Times New Roman" w:hAnsi="Segoe UI" w:cs="Segoe UI"/>
      <w:sz w:val="18"/>
      <w:szCs w:val="18"/>
      <w:lang w:eastAsia="ru-RU"/>
    </w:rPr>
  </w:style>
  <w:style w:type="paragraph" w:customStyle="1" w:styleId="ConsPlusDocList">
    <w:name w:val="ConsPlusDocList"/>
    <w:rsid w:val="0061593E"/>
    <w:pPr>
      <w:widowControl w:val="0"/>
      <w:autoSpaceDE w:val="0"/>
      <w:autoSpaceDN w:val="0"/>
      <w:spacing w:after="0" w:line="240" w:lineRule="auto"/>
    </w:pPr>
    <w:rPr>
      <w:rFonts w:ascii="Calibri" w:eastAsia="Times New Roman" w:hAnsi="Calibri" w:cs="Calibri"/>
      <w:szCs w:val="20"/>
      <w:lang w:eastAsia="ru-RU"/>
    </w:rPr>
  </w:style>
  <w:style w:type="paragraph" w:styleId="a6">
    <w:name w:val="Body Text"/>
    <w:basedOn w:val="a"/>
    <w:link w:val="a7"/>
    <w:qFormat/>
    <w:rsid w:val="00FC6ECA"/>
    <w:pPr>
      <w:jc w:val="both"/>
    </w:pPr>
    <w:rPr>
      <w:szCs w:val="20"/>
    </w:rPr>
  </w:style>
  <w:style w:type="character" w:customStyle="1" w:styleId="a7">
    <w:name w:val="Основной текст Знак"/>
    <w:basedOn w:val="a0"/>
    <w:link w:val="a6"/>
    <w:rsid w:val="00FC6ECA"/>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11786&amp;dst=235" TargetMode="External"/><Relationship Id="rId18" Type="http://schemas.openxmlformats.org/officeDocument/2006/relationships/hyperlink" Target="https://login.consultant.ru/link/?req=doc&amp;base=LAW&amp;n=533477&amp;dst=2055" TargetMode="External"/><Relationship Id="rId26" Type="http://schemas.openxmlformats.org/officeDocument/2006/relationships/hyperlink" Target="https://login.consultant.ru/link/?req=doc&amp;base=LAW&amp;n=533477&amp;dst=206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33477&amp;dst=2014" TargetMode="External"/><Relationship Id="rId34" Type="http://schemas.openxmlformats.org/officeDocument/2006/relationships/hyperlink" Target="https://login.consultant.ru/link/?req=doc&amp;base=LAW&amp;n=533477&amp;dst=2426" TargetMode="External"/><Relationship Id="rId7" Type="http://schemas.openxmlformats.org/officeDocument/2006/relationships/hyperlink" Target="https://login.consultant.ru/link/?req=doc&amp;base=LAW&amp;n=523235&amp;dst=100094" TargetMode="External"/><Relationship Id="rId12" Type="http://schemas.openxmlformats.org/officeDocument/2006/relationships/hyperlink" Target="https://login.consultant.ru/link/?req=doc&amp;base=LAW&amp;n=500137&amp;dst=2016" TargetMode="External"/><Relationship Id="rId17" Type="http://schemas.openxmlformats.org/officeDocument/2006/relationships/hyperlink" Target="https://login.consultant.ru/link/?req=doc&amp;base=LAW&amp;n=533477&amp;dst=2014" TargetMode="External"/><Relationship Id="rId25" Type="http://schemas.openxmlformats.org/officeDocument/2006/relationships/hyperlink" Target="https://login.consultant.ru/link/?req=doc&amp;base=LAW&amp;n=533477&amp;dst=2055" TargetMode="External"/><Relationship Id="rId33" Type="http://schemas.openxmlformats.org/officeDocument/2006/relationships/hyperlink" Target="https://login.consultant.ru/link/?req=doc&amp;base=LAW&amp;n=533477&amp;dst=2084" TargetMode="External"/><Relationship Id="rId2" Type="http://schemas.openxmlformats.org/officeDocument/2006/relationships/settings" Target="settings.xml"/><Relationship Id="rId16" Type="http://schemas.openxmlformats.org/officeDocument/2006/relationships/hyperlink" Target="https://login.consultant.ru/link/?req=doc&amp;base=LAW&amp;n=511699&amp;dst=100717" TargetMode="External"/><Relationship Id="rId20" Type="http://schemas.openxmlformats.org/officeDocument/2006/relationships/hyperlink" Target="https://login.consultant.ru/link/?req=doc&amp;base=LAW&amp;n=533477&amp;dst=2037" TargetMode="External"/><Relationship Id="rId29" Type="http://schemas.openxmlformats.org/officeDocument/2006/relationships/hyperlink" Target="https://login.consultant.ru/link/?req=doc&amp;base=LAW&amp;n=533477" TargetMode="External"/><Relationship Id="rId1" Type="http://schemas.openxmlformats.org/officeDocument/2006/relationships/styles" Target="styles.xml"/><Relationship Id="rId6" Type="http://schemas.openxmlformats.org/officeDocument/2006/relationships/hyperlink" Target="https://login.consultant.ru/link/?req=doc&amp;base=LAW&amp;n=511786&amp;dst=175" TargetMode="External"/><Relationship Id="rId11" Type="http://schemas.openxmlformats.org/officeDocument/2006/relationships/hyperlink" Target="https://login.consultant.ru/link/?req=doc&amp;base=LAW&amp;n=511394&amp;dst=2429" TargetMode="External"/><Relationship Id="rId24" Type="http://schemas.openxmlformats.org/officeDocument/2006/relationships/hyperlink" Target="https://login.consultant.ru/link/?req=doc&amp;base=LAW&amp;n=533477&amp;dst=2044" TargetMode="External"/><Relationship Id="rId32" Type="http://schemas.openxmlformats.org/officeDocument/2006/relationships/hyperlink" Target="https://login.consultant.ru/link/?req=doc&amp;base=LAW&amp;n=533477&amp;dst=2426" TargetMode="External"/><Relationship Id="rId5" Type="http://schemas.openxmlformats.org/officeDocument/2006/relationships/hyperlink" Target="https://login.consultant.ru/link/?req=doc&amp;base=LAW&amp;n=511679" TargetMode="External"/><Relationship Id="rId15" Type="http://schemas.openxmlformats.org/officeDocument/2006/relationships/hyperlink" Target="https://login.consultant.ru/link/?req=doc&amp;base=LAW&amp;n=533477" TargetMode="External"/><Relationship Id="rId23" Type="http://schemas.openxmlformats.org/officeDocument/2006/relationships/hyperlink" Target="https://login.consultant.ru/link/?req=doc&amp;base=LAW&amp;n=533477&amp;dst=2065" TargetMode="External"/><Relationship Id="rId28" Type="http://schemas.openxmlformats.org/officeDocument/2006/relationships/hyperlink" Target="https://login.consultant.ru/link/?req=doc&amp;base=LAW&amp;n=533477&amp;dst=2028" TargetMode="External"/><Relationship Id="rId36" Type="http://schemas.openxmlformats.org/officeDocument/2006/relationships/theme" Target="theme/theme1.xml"/><Relationship Id="rId10" Type="http://schemas.openxmlformats.org/officeDocument/2006/relationships/hyperlink" Target="https://login.consultant.ru/link/?req=doc&amp;base=LAW&amp;n=468305" TargetMode="External"/><Relationship Id="rId19" Type="http://schemas.openxmlformats.org/officeDocument/2006/relationships/hyperlink" Target="https://login.consultant.ru/link/?req=doc&amp;base=LAW&amp;n=533477&amp;dst=2062" TargetMode="External"/><Relationship Id="rId31" Type="http://schemas.openxmlformats.org/officeDocument/2006/relationships/hyperlink" Target="https://login.consultant.ru/link/?req=doc&amp;base=LAW&amp;n=533477&amp;dst=2084" TargetMode="External"/><Relationship Id="rId4" Type="http://schemas.openxmlformats.org/officeDocument/2006/relationships/hyperlink" Target="https://login.consultant.ru/link/?req=doc&amp;base=LAW&amp;n=533477&amp;dst=2013" TargetMode="External"/><Relationship Id="rId9" Type="http://schemas.openxmlformats.org/officeDocument/2006/relationships/hyperlink" Target="https://login.consultant.ru/link/?req=doc&amp;base=LAW&amp;n=377419" TargetMode="External"/><Relationship Id="rId14" Type="http://schemas.openxmlformats.org/officeDocument/2006/relationships/hyperlink" Target="https://login.consultant.ru/link/?req=doc&amp;base=LAW&amp;n=511786&amp;dst=236" TargetMode="External"/><Relationship Id="rId22" Type="http://schemas.openxmlformats.org/officeDocument/2006/relationships/hyperlink" Target="https://login.consultant.ru/link/?req=doc&amp;base=LAW&amp;n=533477&amp;dst=2066" TargetMode="External"/><Relationship Id="rId27" Type="http://schemas.openxmlformats.org/officeDocument/2006/relationships/hyperlink" Target="https://login.consultant.ru/link/?req=doc&amp;base=LAW&amp;n=533477&amp;dst=1965" TargetMode="External"/><Relationship Id="rId30" Type="http://schemas.openxmlformats.org/officeDocument/2006/relationships/hyperlink" Target="https://login.consultant.ru/link/?req=doc&amp;base=LAW&amp;n=533477&amp;dst=2074" TargetMode="External"/><Relationship Id="rId35" Type="http://schemas.openxmlformats.org/officeDocument/2006/relationships/fontTable" Target="fontTable.xml"/><Relationship Id="rId8" Type="http://schemas.openxmlformats.org/officeDocument/2006/relationships/hyperlink" Target="https://login.consultant.ru/link/?req=doc&amp;base=RLAW154&amp;n=120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14361</Words>
  <Characters>81864</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User</cp:lastModifiedBy>
  <cp:revision>2</cp:revision>
  <cp:lastPrinted>2026-05-21T06:43:00Z</cp:lastPrinted>
  <dcterms:created xsi:type="dcterms:W3CDTF">2026-05-22T12:53:00Z</dcterms:created>
  <dcterms:modified xsi:type="dcterms:W3CDTF">2026-05-22T12:53:00Z</dcterms:modified>
</cp:coreProperties>
</file>